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227" w:rsidRPr="0086282B" w:rsidRDefault="006F2227" w:rsidP="007460E9">
      <w:pPr>
        <w:spacing w:before="0" w:beforeAutospacing="0" w:after="0" w:afterAutospacing="0"/>
        <w:jc w:val="center"/>
        <w:outlineLvl w:val="0"/>
        <w:rPr>
          <w:rFonts w:ascii="Times New Roman" w:hAnsi="Times New Roman" w:cs="Times New Roman"/>
          <w:b/>
          <w:color w:val="000000"/>
          <w:sz w:val="36"/>
          <w:szCs w:val="40"/>
          <w:lang w:val="ru-RU"/>
        </w:rPr>
      </w:pPr>
      <w:r w:rsidRPr="0086282B">
        <w:rPr>
          <w:rFonts w:ascii="Times New Roman" w:hAnsi="Times New Roman" w:cs="Times New Roman"/>
          <w:b/>
          <w:color w:val="000000"/>
          <w:sz w:val="36"/>
          <w:szCs w:val="40"/>
          <w:lang w:val="ru-RU"/>
        </w:rPr>
        <w:t>Российская Федерация</w:t>
      </w:r>
    </w:p>
    <w:p w:rsidR="006F2227" w:rsidRPr="0086282B" w:rsidRDefault="006F2227" w:rsidP="007460E9">
      <w:pPr>
        <w:spacing w:before="0" w:beforeAutospacing="0" w:after="0" w:afterAutospacing="0"/>
        <w:jc w:val="center"/>
        <w:outlineLvl w:val="0"/>
        <w:rPr>
          <w:rFonts w:ascii="Times New Roman" w:hAnsi="Times New Roman" w:cs="Times New Roman"/>
          <w:b/>
          <w:color w:val="000000"/>
          <w:sz w:val="36"/>
          <w:szCs w:val="40"/>
          <w:lang w:val="ru-RU"/>
        </w:rPr>
      </w:pPr>
      <w:r w:rsidRPr="0086282B">
        <w:rPr>
          <w:rFonts w:ascii="Times New Roman" w:hAnsi="Times New Roman" w:cs="Times New Roman"/>
          <w:b/>
          <w:color w:val="000000"/>
          <w:sz w:val="36"/>
          <w:szCs w:val="40"/>
          <w:lang w:val="ru-RU"/>
        </w:rPr>
        <w:t>Иркутская область</w:t>
      </w:r>
    </w:p>
    <w:p w:rsidR="006F2227" w:rsidRPr="0086282B" w:rsidRDefault="006F2227" w:rsidP="007460E9">
      <w:pPr>
        <w:spacing w:before="0" w:beforeAutospacing="0" w:after="0" w:afterAutospacing="0"/>
        <w:jc w:val="center"/>
        <w:outlineLvl w:val="0"/>
        <w:rPr>
          <w:rFonts w:ascii="Times New Roman" w:hAnsi="Times New Roman" w:cs="Times New Roman"/>
          <w:b/>
          <w:color w:val="000000"/>
          <w:sz w:val="36"/>
          <w:szCs w:val="40"/>
          <w:lang w:val="ru-RU"/>
        </w:rPr>
      </w:pPr>
      <w:r w:rsidRPr="0086282B">
        <w:rPr>
          <w:rFonts w:ascii="Times New Roman" w:hAnsi="Times New Roman" w:cs="Times New Roman"/>
          <w:b/>
          <w:color w:val="000000"/>
          <w:sz w:val="36"/>
          <w:szCs w:val="40"/>
          <w:lang w:val="ru-RU"/>
        </w:rPr>
        <w:t>Усть-Кутский муниципальный район</w:t>
      </w:r>
    </w:p>
    <w:p w:rsidR="006F2227" w:rsidRPr="0086282B" w:rsidRDefault="006F2227" w:rsidP="007460E9">
      <w:pPr>
        <w:spacing w:before="0" w:beforeAutospacing="0" w:after="0" w:afterAutospacing="0"/>
        <w:jc w:val="center"/>
        <w:outlineLvl w:val="0"/>
        <w:rPr>
          <w:rFonts w:ascii="Times New Roman" w:hAnsi="Times New Roman" w:cs="Times New Roman"/>
          <w:b/>
          <w:color w:val="000000"/>
          <w:sz w:val="36"/>
          <w:szCs w:val="40"/>
          <w:lang w:val="ru-RU"/>
        </w:rPr>
      </w:pPr>
      <w:r w:rsidRPr="0086282B">
        <w:rPr>
          <w:rFonts w:ascii="Times New Roman" w:hAnsi="Times New Roman" w:cs="Times New Roman"/>
          <w:b/>
          <w:color w:val="000000"/>
          <w:sz w:val="36"/>
          <w:szCs w:val="40"/>
          <w:lang w:val="ru-RU"/>
        </w:rPr>
        <w:t>Муниципальное казённое учреждение культуры</w:t>
      </w:r>
    </w:p>
    <w:p w:rsidR="006F2227" w:rsidRPr="0086282B" w:rsidRDefault="006F2227" w:rsidP="007460E9">
      <w:pPr>
        <w:spacing w:before="0" w:beforeAutospacing="0" w:after="0" w:afterAutospacing="0"/>
        <w:jc w:val="center"/>
        <w:outlineLvl w:val="0"/>
        <w:rPr>
          <w:rFonts w:ascii="Times New Roman" w:hAnsi="Times New Roman" w:cs="Times New Roman"/>
          <w:b/>
          <w:color w:val="000000"/>
          <w:sz w:val="36"/>
          <w:szCs w:val="40"/>
          <w:lang w:val="ru-RU"/>
        </w:rPr>
      </w:pPr>
      <w:r w:rsidRPr="0086282B">
        <w:rPr>
          <w:rFonts w:ascii="Times New Roman" w:hAnsi="Times New Roman" w:cs="Times New Roman"/>
          <w:b/>
          <w:color w:val="000000"/>
          <w:sz w:val="36"/>
          <w:szCs w:val="40"/>
          <w:lang w:val="ru-RU"/>
        </w:rPr>
        <w:t>«Культурно-досуговый центр «Украина»</w:t>
      </w:r>
    </w:p>
    <w:p w:rsidR="006F2227" w:rsidRPr="0086282B" w:rsidRDefault="006F2227" w:rsidP="007460E9">
      <w:pPr>
        <w:spacing w:before="0" w:beforeAutospacing="0" w:after="0" w:afterAutospacing="0"/>
        <w:jc w:val="center"/>
        <w:outlineLvl w:val="0"/>
        <w:rPr>
          <w:rFonts w:ascii="Times New Roman" w:hAnsi="Times New Roman" w:cs="Times New Roman"/>
          <w:b/>
          <w:i/>
          <w:color w:val="000000"/>
          <w:sz w:val="36"/>
          <w:szCs w:val="40"/>
          <w:u w:val="single"/>
          <w:lang w:val="ru-RU"/>
        </w:rPr>
      </w:pPr>
      <w:r w:rsidRPr="0086282B">
        <w:rPr>
          <w:rFonts w:ascii="Times New Roman" w:hAnsi="Times New Roman" w:cs="Times New Roman"/>
          <w:b/>
          <w:color w:val="000000"/>
          <w:sz w:val="36"/>
          <w:szCs w:val="40"/>
          <w:lang w:val="ru-RU"/>
        </w:rPr>
        <w:t>Янтальского муниципального образования</w:t>
      </w:r>
    </w:p>
    <w:p w:rsidR="006F2227" w:rsidRPr="0086282B" w:rsidRDefault="006F2227" w:rsidP="007460E9">
      <w:pPr>
        <w:spacing w:before="0" w:beforeAutospacing="0" w:after="0" w:afterAutospacing="0"/>
        <w:jc w:val="center"/>
        <w:rPr>
          <w:rFonts w:ascii="Times New Roman" w:hAnsi="Times New Roman" w:cs="Times New Roman"/>
          <w:b/>
          <w:color w:val="000000"/>
          <w:sz w:val="24"/>
          <w:szCs w:val="28"/>
          <w:lang w:val="ru-RU"/>
        </w:rPr>
      </w:pPr>
    </w:p>
    <w:p w:rsidR="006F2227" w:rsidRPr="0086282B" w:rsidRDefault="006F2227" w:rsidP="007460E9">
      <w:pPr>
        <w:tabs>
          <w:tab w:val="left" w:pos="2595"/>
        </w:tabs>
        <w:spacing w:before="0" w:beforeAutospacing="0" w:after="0" w:afterAutospacing="0"/>
        <w:jc w:val="center"/>
        <w:rPr>
          <w:rFonts w:ascii="Times New Roman" w:hAnsi="Times New Roman" w:cs="Times New Roman"/>
          <w:b/>
          <w:color w:val="000000"/>
          <w:sz w:val="36"/>
          <w:szCs w:val="44"/>
          <w:lang w:val="ru-RU"/>
        </w:rPr>
      </w:pPr>
      <w:r w:rsidRPr="0086282B">
        <w:rPr>
          <w:rFonts w:ascii="Times New Roman" w:hAnsi="Times New Roman" w:cs="Times New Roman"/>
          <w:b/>
          <w:color w:val="000000"/>
          <w:sz w:val="36"/>
          <w:szCs w:val="44"/>
          <w:lang w:val="ru-RU"/>
        </w:rPr>
        <w:t>ПРИКАЗ</w:t>
      </w:r>
    </w:p>
    <w:p w:rsidR="006F2227" w:rsidRPr="0086282B" w:rsidRDefault="006F2227" w:rsidP="007460E9">
      <w:pPr>
        <w:tabs>
          <w:tab w:val="left" w:pos="6450"/>
        </w:tabs>
        <w:spacing w:before="0" w:beforeAutospacing="0" w:after="0" w:afterAutospacing="0"/>
        <w:jc w:val="right"/>
        <w:rPr>
          <w:rFonts w:ascii="Times New Roman" w:hAnsi="Times New Roman" w:cs="Times New Roman"/>
          <w:color w:val="000000"/>
          <w:sz w:val="28"/>
          <w:szCs w:val="28"/>
          <w:lang w:val="ru-RU"/>
        </w:rPr>
      </w:pPr>
      <w:r w:rsidRPr="0086282B">
        <w:rPr>
          <w:rFonts w:ascii="Times New Roman" w:hAnsi="Times New Roman" w:cs="Times New Roman"/>
          <w:color w:val="000000"/>
          <w:sz w:val="28"/>
          <w:szCs w:val="28"/>
          <w:lang w:val="ru-RU"/>
        </w:rPr>
        <w:t xml:space="preserve">                                                                                  от </w:t>
      </w:r>
      <w:r w:rsidR="007460E9">
        <w:rPr>
          <w:rFonts w:ascii="Times New Roman" w:hAnsi="Times New Roman" w:cs="Times New Roman"/>
          <w:color w:val="000000"/>
          <w:sz w:val="28"/>
          <w:szCs w:val="28"/>
          <w:lang w:val="ru-RU"/>
        </w:rPr>
        <w:t>30</w:t>
      </w:r>
      <w:r w:rsidRPr="0086282B">
        <w:rPr>
          <w:rFonts w:ascii="Times New Roman" w:hAnsi="Times New Roman" w:cs="Times New Roman"/>
          <w:color w:val="000000"/>
          <w:sz w:val="28"/>
          <w:szCs w:val="28"/>
          <w:lang w:val="ru-RU"/>
        </w:rPr>
        <w:t xml:space="preserve"> </w:t>
      </w:r>
      <w:r w:rsidR="00C64402">
        <w:rPr>
          <w:rFonts w:ascii="Times New Roman" w:hAnsi="Times New Roman" w:cs="Times New Roman"/>
          <w:color w:val="000000"/>
          <w:sz w:val="28"/>
          <w:szCs w:val="28"/>
          <w:lang w:val="ru-RU"/>
        </w:rPr>
        <w:t>января</w:t>
      </w:r>
      <w:r w:rsidRPr="0086282B">
        <w:rPr>
          <w:rFonts w:ascii="Times New Roman" w:hAnsi="Times New Roman" w:cs="Times New Roman"/>
          <w:color w:val="000000"/>
          <w:sz w:val="28"/>
          <w:szCs w:val="28"/>
          <w:lang w:val="ru-RU"/>
        </w:rPr>
        <w:t xml:space="preserve"> 202</w:t>
      </w:r>
      <w:r w:rsidR="00C64402">
        <w:rPr>
          <w:rFonts w:ascii="Times New Roman" w:hAnsi="Times New Roman" w:cs="Times New Roman"/>
          <w:color w:val="000000"/>
          <w:sz w:val="28"/>
          <w:szCs w:val="28"/>
          <w:lang w:val="ru-RU"/>
        </w:rPr>
        <w:t>4</w:t>
      </w:r>
      <w:r w:rsidRPr="0086282B">
        <w:rPr>
          <w:rFonts w:ascii="Times New Roman" w:hAnsi="Times New Roman" w:cs="Times New Roman"/>
          <w:color w:val="000000"/>
          <w:sz w:val="28"/>
          <w:szCs w:val="28"/>
          <w:lang w:val="ru-RU"/>
        </w:rPr>
        <w:t xml:space="preserve"> года</w:t>
      </w:r>
    </w:p>
    <w:p w:rsidR="006F2227" w:rsidRPr="0086282B" w:rsidRDefault="006F2227" w:rsidP="007460E9">
      <w:pPr>
        <w:tabs>
          <w:tab w:val="left" w:pos="6450"/>
        </w:tabs>
        <w:spacing w:before="0" w:beforeAutospacing="0" w:after="0" w:afterAutospacing="0"/>
        <w:jc w:val="right"/>
        <w:rPr>
          <w:rFonts w:ascii="Times New Roman" w:hAnsi="Times New Roman" w:cs="Times New Roman"/>
          <w:color w:val="000000"/>
          <w:sz w:val="28"/>
          <w:szCs w:val="28"/>
          <w:lang w:val="ru-RU"/>
        </w:rPr>
      </w:pPr>
      <w:r w:rsidRPr="0086282B">
        <w:rPr>
          <w:rFonts w:ascii="Times New Roman" w:hAnsi="Times New Roman" w:cs="Times New Roman"/>
          <w:color w:val="000000"/>
          <w:sz w:val="28"/>
          <w:szCs w:val="28"/>
          <w:lang w:val="ru-RU"/>
        </w:rPr>
        <w:t xml:space="preserve">                                                     № </w:t>
      </w:r>
      <w:r w:rsidR="007460E9">
        <w:rPr>
          <w:rFonts w:ascii="Times New Roman" w:hAnsi="Times New Roman" w:cs="Times New Roman"/>
          <w:color w:val="000000"/>
          <w:sz w:val="28"/>
          <w:szCs w:val="28"/>
          <w:lang w:val="ru-RU"/>
        </w:rPr>
        <w:t>3/1</w:t>
      </w:r>
      <w:r w:rsidRPr="00CC474B">
        <w:rPr>
          <w:rFonts w:ascii="Times New Roman" w:hAnsi="Times New Roman" w:cs="Times New Roman"/>
          <w:color w:val="000000"/>
          <w:sz w:val="28"/>
          <w:szCs w:val="28"/>
          <w:lang w:val="ru-RU"/>
        </w:rPr>
        <w:t>-р</w:t>
      </w:r>
    </w:p>
    <w:p w:rsidR="007460E9" w:rsidRPr="007460E9" w:rsidRDefault="006F2227" w:rsidP="007460E9">
      <w:pPr>
        <w:spacing w:before="0" w:beforeAutospacing="0" w:after="0" w:afterAutospacing="0"/>
        <w:rPr>
          <w:rFonts w:hAnsi="Times New Roman" w:cs="Times New Roman"/>
          <w:b/>
          <w:color w:val="000000"/>
          <w:sz w:val="28"/>
          <w:szCs w:val="24"/>
          <w:lang w:val="ru-RU"/>
        </w:rPr>
      </w:pPr>
      <w:r w:rsidRPr="0099556F">
        <w:rPr>
          <w:rFonts w:hAnsi="Times New Roman" w:cs="Times New Roman"/>
          <w:b/>
          <w:color w:val="000000"/>
          <w:sz w:val="28"/>
          <w:szCs w:val="24"/>
          <w:lang w:val="ru-RU"/>
        </w:rPr>
        <w:t>О</w:t>
      </w:r>
      <w:r>
        <w:rPr>
          <w:rFonts w:hAnsi="Times New Roman" w:cs="Times New Roman"/>
          <w:b/>
          <w:color w:val="000000"/>
          <w:sz w:val="28"/>
          <w:szCs w:val="24"/>
          <w:lang w:val="ru-RU"/>
        </w:rPr>
        <w:t xml:space="preserve">б утверждении </w:t>
      </w:r>
      <w:r w:rsidR="007460E9" w:rsidRPr="007460E9">
        <w:rPr>
          <w:rFonts w:hAnsi="Times New Roman" w:cs="Times New Roman"/>
          <w:b/>
          <w:color w:val="000000"/>
          <w:sz w:val="28"/>
          <w:szCs w:val="24"/>
          <w:lang w:val="ru-RU"/>
        </w:rPr>
        <w:t>Положения</w:t>
      </w:r>
    </w:p>
    <w:p w:rsidR="007460E9" w:rsidRDefault="007460E9" w:rsidP="007460E9">
      <w:pPr>
        <w:spacing w:before="0" w:beforeAutospacing="0" w:after="0" w:afterAutospacing="0"/>
        <w:rPr>
          <w:rFonts w:hAnsi="Times New Roman" w:cs="Times New Roman"/>
          <w:b/>
          <w:color w:val="000000"/>
          <w:sz w:val="28"/>
          <w:szCs w:val="24"/>
          <w:lang w:val="ru-RU"/>
        </w:rPr>
      </w:pPr>
      <w:r>
        <w:rPr>
          <w:rFonts w:hAnsi="Times New Roman" w:cs="Times New Roman"/>
          <w:b/>
          <w:color w:val="000000"/>
          <w:sz w:val="28"/>
          <w:szCs w:val="24"/>
          <w:lang w:val="ru-RU"/>
        </w:rPr>
        <w:t>о</w:t>
      </w:r>
      <w:r w:rsidRPr="007460E9">
        <w:rPr>
          <w:rFonts w:hAnsi="Times New Roman" w:cs="Times New Roman"/>
          <w:b/>
          <w:color w:val="000000"/>
          <w:sz w:val="28"/>
          <w:szCs w:val="24"/>
          <w:lang w:val="ru-RU"/>
        </w:rPr>
        <w:t>б</w:t>
      </w:r>
      <w:r>
        <w:rPr>
          <w:rFonts w:hAnsi="Times New Roman" w:cs="Times New Roman"/>
          <w:b/>
          <w:color w:val="000000"/>
          <w:sz w:val="28"/>
          <w:szCs w:val="24"/>
          <w:lang w:val="ru-RU"/>
        </w:rPr>
        <w:t xml:space="preserve"> </w:t>
      </w:r>
      <w:r w:rsidRPr="007460E9">
        <w:rPr>
          <w:rFonts w:hAnsi="Times New Roman" w:cs="Times New Roman"/>
          <w:b/>
          <w:color w:val="000000"/>
          <w:sz w:val="28"/>
          <w:szCs w:val="24"/>
          <w:lang w:val="ru-RU"/>
        </w:rPr>
        <w:t xml:space="preserve">антикоррупционной политике </w:t>
      </w:r>
      <w:r w:rsidRPr="007460E9">
        <w:rPr>
          <w:rFonts w:hAnsi="Times New Roman" w:cs="Times New Roman"/>
          <w:b/>
          <w:color w:val="000000"/>
          <w:sz w:val="28"/>
          <w:szCs w:val="24"/>
          <w:lang w:val="ru-RU"/>
        </w:rPr>
        <w:t xml:space="preserve">в </w:t>
      </w:r>
    </w:p>
    <w:p w:rsidR="007460E9" w:rsidRDefault="007460E9" w:rsidP="007460E9">
      <w:pPr>
        <w:spacing w:before="0" w:beforeAutospacing="0" w:after="0" w:afterAutospacing="0"/>
        <w:rPr>
          <w:rFonts w:hAnsi="Times New Roman" w:cs="Times New Roman"/>
          <w:b/>
          <w:color w:val="000000"/>
          <w:sz w:val="28"/>
          <w:szCs w:val="24"/>
          <w:lang w:val="ru-RU"/>
        </w:rPr>
      </w:pPr>
      <w:r w:rsidRPr="007460E9">
        <w:rPr>
          <w:rFonts w:hAnsi="Times New Roman" w:cs="Times New Roman"/>
          <w:b/>
          <w:color w:val="000000"/>
          <w:sz w:val="28"/>
          <w:szCs w:val="24"/>
          <w:lang w:val="ru-RU"/>
        </w:rPr>
        <w:t xml:space="preserve">Муниципальном казенном учреждении </w:t>
      </w:r>
    </w:p>
    <w:p w:rsidR="007460E9" w:rsidRDefault="007460E9" w:rsidP="007460E9">
      <w:pPr>
        <w:spacing w:before="0" w:beforeAutospacing="0" w:after="0" w:afterAutospacing="0"/>
        <w:rPr>
          <w:rFonts w:hAnsi="Times New Roman" w:cs="Times New Roman"/>
          <w:b/>
          <w:color w:val="000000"/>
          <w:sz w:val="28"/>
          <w:szCs w:val="24"/>
          <w:lang w:val="ru-RU"/>
        </w:rPr>
      </w:pPr>
      <w:r w:rsidRPr="007460E9">
        <w:rPr>
          <w:rFonts w:hAnsi="Times New Roman" w:cs="Times New Roman"/>
          <w:b/>
          <w:color w:val="000000"/>
          <w:sz w:val="28"/>
          <w:szCs w:val="24"/>
          <w:lang w:val="ru-RU"/>
        </w:rPr>
        <w:t xml:space="preserve">культуры «Культурно-досуговом центре </w:t>
      </w:r>
    </w:p>
    <w:p w:rsidR="007460E9" w:rsidRPr="007460E9" w:rsidRDefault="007460E9" w:rsidP="007460E9">
      <w:pPr>
        <w:spacing w:before="0" w:beforeAutospacing="0" w:after="0" w:afterAutospacing="0"/>
        <w:rPr>
          <w:rFonts w:hAnsi="Times New Roman" w:cs="Times New Roman"/>
          <w:b/>
          <w:color w:val="000000"/>
          <w:sz w:val="28"/>
          <w:szCs w:val="24"/>
          <w:lang w:val="ru-RU"/>
        </w:rPr>
      </w:pPr>
      <w:r w:rsidRPr="007460E9">
        <w:rPr>
          <w:rFonts w:hAnsi="Times New Roman" w:cs="Times New Roman"/>
          <w:b/>
          <w:color w:val="000000"/>
          <w:sz w:val="28"/>
          <w:szCs w:val="24"/>
          <w:lang w:val="ru-RU"/>
        </w:rPr>
        <w:t>«Украина» Янтальского муниципального образования</w:t>
      </w:r>
    </w:p>
    <w:p w:rsidR="008449F2" w:rsidRPr="008449F2" w:rsidRDefault="008449F2" w:rsidP="007460E9">
      <w:pPr>
        <w:spacing w:before="0" w:beforeAutospacing="0" w:after="0" w:afterAutospacing="0"/>
        <w:jc w:val="both"/>
        <w:rPr>
          <w:rFonts w:ascii="Times New Roman" w:hAnsi="Times New Roman" w:cs="Times New Roman"/>
          <w:sz w:val="28"/>
          <w:szCs w:val="20"/>
          <w:lang w:val="ru-RU"/>
        </w:rPr>
      </w:pPr>
      <w:bookmarkStart w:id="0" w:name="_Hlk535146386"/>
      <w:bookmarkStart w:id="1" w:name="_Hlk502254196"/>
    </w:p>
    <w:bookmarkEnd w:id="0"/>
    <w:bookmarkEnd w:id="1"/>
    <w:p w:rsidR="007460E9" w:rsidRPr="007460E9" w:rsidRDefault="007460E9" w:rsidP="007460E9">
      <w:pPr>
        <w:spacing w:before="0" w:beforeAutospacing="0" w:after="0" w:afterAutospacing="0"/>
        <w:ind w:firstLine="720"/>
        <w:jc w:val="both"/>
        <w:rPr>
          <w:sz w:val="28"/>
          <w:lang w:val="ru-RU"/>
        </w:rPr>
      </w:pPr>
      <w:r w:rsidRPr="007460E9">
        <w:rPr>
          <w:sz w:val="28"/>
          <w:lang w:val="ru-RU"/>
        </w:rPr>
        <w:t>В целях реализации Федерального закона от 25 декабря 2008 года № 273-ФЗ</w:t>
      </w:r>
      <w:r>
        <w:rPr>
          <w:sz w:val="28"/>
          <w:lang w:val="ru-RU"/>
        </w:rPr>
        <w:t xml:space="preserve"> </w:t>
      </w:r>
      <w:r w:rsidRPr="007460E9">
        <w:rPr>
          <w:sz w:val="28"/>
          <w:lang w:val="ru-RU"/>
        </w:rPr>
        <w:t>«О противодействии коррупции»</w:t>
      </w:r>
      <w:r>
        <w:rPr>
          <w:sz w:val="28"/>
          <w:lang w:val="ru-RU"/>
        </w:rPr>
        <w:t xml:space="preserve"> и в целях организации эффективной работы по противодействию коррупции в Муниципальном казенном учреждении культуры «Культурно-досуговом центре «Украина» Янтальского муниципального образования:</w:t>
      </w:r>
    </w:p>
    <w:p w:rsidR="007460E9" w:rsidRPr="007460E9" w:rsidRDefault="007460E9" w:rsidP="007460E9">
      <w:pPr>
        <w:spacing w:before="0" w:beforeAutospacing="0" w:after="0" w:afterAutospacing="0"/>
        <w:jc w:val="center"/>
        <w:rPr>
          <w:sz w:val="28"/>
          <w:lang w:val="ru-RU"/>
        </w:rPr>
      </w:pPr>
      <w:r w:rsidRPr="007460E9">
        <w:rPr>
          <w:sz w:val="28"/>
          <w:lang w:val="ru-RU"/>
        </w:rPr>
        <w:t>ПРИКАЗЫВАЮ:</w:t>
      </w:r>
    </w:p>
    <w:p w:rsidR="007460E9" w:rsidRPr="007460E9" w:rsidRDefault="007460E9" w:rsidP="007460E9">
      <w:pPr>
        <w:spacing w:before="0" w:beforeAutospacing="0" w:after="0" w:afterAutospacing="0"/>
        <w:ind w:firstLine="720"/>
        <w:jc w:val="both"/>
        <w:rPr>
          <w:sz w:val="28"/>
          <w:lang w:val="ru-RU"/>
        </w:rPr>
      </w:pPr>
      <w:r w:rsidRPr="007460E9">
        <w:rPr>
          <w:sz w:val="28"/>
          <w:lang w:val="ru-RU"/>
        </w:rPr>
        <w:t>1</w:t>
      </w:r>
      <w:r>
        <w:rPr>
          <w:sz w:val="28"/>
          <w:lang w:val="ru-RU"/>
        </w:rPr>
        <w:t>.</w:t>
      </w:r>
      <w:r w:rsidRPr="007460E9">
        <w:rPr>
          <w:sz w:val="28"/>
          <w:lang w:val="ru-RU"/>
        </w:rPr>
        <w:t xml:space="preserve"> Утвердить Положение об антикоррупционной политике </w:t>
      </w:r>
      <w:r>
        <w:rPr>
          <w:sz w:val="28"/>
          <w:lang w:val="ru-RU"/>
        </w:rPr>
        <w:t>в Муниципальном казенном учреждении культуры «Культурно-досуговом центре «Украина» Янтальского муниципального образования</w:t>
      </w:r>
      <w:r>
        <w:rPr>
          <w:sz w:val="28"/>
          <w:lang w:val="ru-RU"/>
        </w:rPr>
        <w:t xml:space="preserve"> </w:t>
      </w:r>
      <w:r w:rsidRPr="007460E9">
        <w:rPr>
          <w:sz w:val="28"/>
          <w:lang w:val="ru-RU"/>
        </w:rPr>
        <w:t>(далее — Положение,</w:t>
      </w:r>
    </w:p>
    <w:p w:rsidR="007460E9" w:rsidRPr="007460E9" w:rsidRDefault="007460E9" w:rsidP="007460E9">
      <w:pPr>
        <w:spacing w:before="0" w:beforeAutospacing="0" w:after="0" w:afterAutospacing="0"/>
        <w:jc w:val="both"/>
        <w:rPr>
          <w:sz w:val="28"/>
          <w:lang w:val="ru-RU"/>
        </w:rPr>
      </w:pPr>
      <w:r w:rsidRPr="007460E9">
        <w:rPr>
          <w:sz w:val="28"/>
          <w:lang w:val="ru-RU"/>
        </w:rPr>
        <w:t>Учреждение) согласно Приложению.</w:t>
      </w:r>
    </w:p>
    <w:p w:rsidR="007460E9" w:rsidRPr="007460E9" w:rsidRDefault="007460E9" w:rsidP="007460E9">
      <w:pPr>
        <w:spacing w:before="0" w:beforeAutospacing="0" w:after="0" w:afterAutospacing="0"/>
        <w:ind w:firstLine="720"/>
        <w:jc w:val="both"/>
        <w:rPr>
          <w:sz w:val="28"/>
          <w:lang w:val="ru-RU"/>
        </w:rPr>
      </w:pPr>
      <w:r>
        <w:rPr>
          <w:sz w:val="28"/>
          <w:lang w:val="ru-RU"/>
        </w:rPr>
        <w:t>2</w:t>
      </w:r>
      <w:r w:rsidR="00787D8B">
        <w:rPr>
          <w:sz w:val="28"/>
          <w:lang w:val="ru-RU"/>
        </w:rPr>
        <w:t>.</w:t>
      </w:r>
      <w:r w:rsidRPr="007460E9">
        <w:rPr>
          <w:sz w:val="28"/>
          <w:lang w:val="ru-RU"/>
        </w:rPr>
        <w:t xml:space="preserve"> Контроль за исполнением настоящего приказа оставляю за собой.</w:t>
      </w:r>
    </w:p>
    <w:p w:rsidR="00FD2C10" w:rsidRDefault="00787D8B" w:rsidP="00787D8B">
      <w:pPr>
        <w:spacing w:before="0" w:beforeAutospacing="0" w:after="0" w:afterAutospacing="0"/>
        <w:ind w:firstLine="720"/>
        <w:jc w:val="both"/>
        <w:rPr>
          <w:sz w:val="28"/>
          <w:lang w:val="ru-RU"/>
        </w:rPr>
      </w:pPr>
      <w:r>
        <w:rPr>
          <w:sz w:val="28"/>
          <w:lang w:val="ru-RU"/>
        </w:rPr>
        <w:t>3.</w:t>
      </w:r>
      <w:r w:rsidR="007460E9" w:rsidRPr="007460E9">
        <w:rPr>
          <w:sz w:val="28"/>
          <w:lang w:val="ru-RU"/>
        </w:rPr>
        <w:t xml:space="preserve"> Ознакомить сотрудников Учреждения с настоящим приказом под роспись.</w:t>
      </w:r>
    </w:p>
    <w:p w:rsidR="007460E9" w:rsidRDefault="007460E9" w:rsidP="007460E9">
      <w:pPr>
        <w:spacing w:before="0" w:beforeAutospacing="0" w:after="0" w:afterAutospacing="0"/>
        <w:jc w:val="both"/>
        <w:rPr>
          <w:b/>
          <w:sz w:val="28"/>
          <w:lang w:val="ru-RU"/>
        </w:rPr>
      </w:pPr>
    </w:p>
    <w:p w:rsidR="00787D8B" w:rsidRDefault="00787D8B" w:rsidP="007460E9">
      <w:pPr>
        <w:spacing w:before="0" w:beforeAutospacing="0" w:after="0" w:afterAutospacing="0"/>
        <w:jc w:val="both"/>
        <w:rPr>
          <w:b/>
          <w:sz w:val="28"/>
          <w:lang w:val="ru-RU"/>
        </w:rPr>
      </w:pPr>
    </w:p>
    <w:p w:rsidR="00FD2C10" w:rsidRPr="00FD2C10" w:rsidRDefault="00FD2C10" w:rsidP="007460E9">
      <w:pPr>
        <w:spacing w:before="0" w:beforeAutospacing="0" w:after="0" w:afterAutospacing="0"/>
        <w:jc w:val="both"/>
        <w:rPr>
          <w:b/>
          <w:sz w:val="28"/>
          <w:lang w:val="ru-RU"/>
        </w:rPr>
      </w:pPr>
      <w:r w:rsidRPr="00FD2C10">
        <w:rPr>
          <w:b/>
          <w:sz w:val="28"/>
          <w:lang w:val="ru-RU"/>
        </w:rPr>
        <w:t>Директор МКУ</w:t>
      </w:r>
      <w:r>
        <w:rPr>
          <w:b/>
          <w:sz w:val="28"/>
          <w:lang w:val="ru-RU"/>
        </w:rPr>
        <w:t xml:space="preserve">К КДЦУ ЯМО                 </w:t>
      </w:r>
      <w:r w:rsidRPr="00FD2C10">
        <w:rPr>
          <w:b/>
          <w:sz w:val="28"/>
          <w:lang w:val="ru-RU"/>
        </w:rPr>
        <w:t xml:space="preserve">                        </w:t>
      </w:r>
      <w:r w:rsidR="00787D8B">
        <w:rPr>
          <w:b/>
          <w:sz w:val="28"/>
          <w:lang w:val="ru-RU"/>
        </w:rPr>
        <w:t xml:space="preserve">       </w:t>
      </w:r>
      <w:r w:rsidRPr="00FD2C10">
        <w:rPr>
          <w:b/>
          <w:sz w:val="28"/>
          <w:lang w:val="ru-RU"/>
        </w:rPr>
        <w:t xml:space="preserve">          Е.С. Кицул</w:t>
      </w:r>
    </w:p>
    <w:p w:rsidR="006F2227" w:rsidRPr="00FD2C10" w:rsidRDefault="006F2227" w:rsidP="007460E9">
      <w:pPr>
        <w:pStyle w:val="a3"/>
        <w:tabs>
          <w:tab w:val="left" w:pos="993"/>
          <w:tab w:val="left" w:pos="1134"/>
        </w:tabs>
        <w:ind w:left="0"/>
        <w:jc w:val="both"/>
        <w:rPr>
          <w:sz w:val="28"/>
        </w:rPr>
      </w:pPr>
    </w:p>
    <w:p w:rsidR="006F2227" w:rsidRPr="00FD2C10" w:rsidRDefault="006F2227" w:rsidP="007460E9">
      <w:pPr>
        <w:spacing w:before="0" w:beforeAutospacing="0" w:after="0" w:afterAutospacing="0"/>
        <w:contextualSpacing/>
        <w:rPr>
          <w:sz w:val="24"/>
          <w:lang w:val="ru-RU"/>
        </w:rPr>
      </w:pPr>
    </w:p>
    <w:p w:rsidR="006F2227" w:rsidRPr="00FD2C10" w:rsidRDefault="006F2227" w:rsidP="007460E9">
      <w:pPr>
        <w:spacing w:before="0" w:beforeAutospacing="0" w:after="0" w:afterAutospacing="0"/>
        <w:rPr>
          <w:rFonts w:hAnsi="Times New Roman" w:cs="Times New Roman"/>
          <w:color w:val="000000"/>
          <w:sz w:val="28"/>
          <w:szCs w:val="24"/>
          <w:lang w:val="ru-RU"/>
        </w:rPr>
      </w:pPr>
    </w:p>
    <w:p w:rsidR="006F2227" w:rsidRPr="00FD2C10" w:rsidRDefault="006F2227" w:rsidP="007460E9">
      <w:pPr>
        <w:spacing w:before="0" w:beforeAutospacing="0" w:after="0" w:afterAutospacing="0"/>
        <w:rPr>
          <w:rFonts w:hAnsi="Times New Roman" w:cs="Times New Roman"/>
          <w:color w:val="000000"/>
          <w:sz w:val="28"/>
          <w:szCs w:val="24"/>
          <w:lang w:val="ru-RU"/>
        </w:rPr>
      </w:pPr>
    </w:p>
    <w:p w:rsidR="006F2227" w:rsidRPr="00FD2C10" w:rsidRDefault="006F2227" w:rsidP="007460E9">
      <w:pPr>
        <w:spacing w:before="0" w:beforeAutospacing="0" w:after="0" w:afterAutospacing="0"/>
        <w:rPr>
          <w:rFonts w:hAnsi="Times New Roman" w:cs="Times New Roman"/>
          <w:color w:val="000000"/>
          <w:sz w:val="28"/>
          <w:szCs w:val="24"/>
          <w:lang w:val="ru-RU"/>
        </w:rPr>
      </w:pPr>
    </w:p>
    <w:p w:rsidR="006F2227" w:rsidRPr="00FD2C10" w:rsidRDefault="006F2227" w:rsidP="007460E9">
      <w:pPr>
        <w:spacing w:before="0" w:beforeAutospacing="0" w:after="0" w:afterAutospacing="0"/>
        <w:rPr>
          <w:rFonts w:hAnsi="Times New Roman" w:cs="Times New Roman"/>
          <w:color w:val="000000"/>
          <w:sz w:val="28"/>
          <w:szCs w:val="24"/>
          <w:lang w:val="ru-RU"/>
        </w:rPr>
      </w:pPr>
    </w:p>
    <w:p w:rsidR="006F2227" w:rsidRDefault="006F2227" w:rsidP="007460E9">
      <w:pPr>
        <w:spacing w:before="0" w:beforeAutospacing="0" w:after="0" w:afterAutospacing="0"/>
        <w:rPr>
          <w:rFonts w:hAnsi="Times New Roman" w:cs="Times New Roman"/>
          <w:color w:val="000000"/>
          <w:sz w:val="28"/>
          <w:szCs w:val="24"/>
          <w:lang w:val="ru-RU"/>
        </w:rPr>
      </w:pPr>
    </w:p>
    <w:p w:rsidR="0031157E" w:rsidRDefault="0031157E" w:rsidP="007460E9">
      <w:pPr>
        <w:spacing w:before="0" w:beforeAutospacing="0" w:after="0" w:afterAutospacing="0"/>
        <w:rPr>
          <w:rFonts w:hAnsi="Times New Roman" w:cs="Times New Roman"/>
          <w:color w:val="000000"/>
          <w:sz w:val="28"/>
          <w:szCs w:val="24"/>
          <w:lang w:val="ru-RU"/>
        </w:rPr>
      </w:pPr>
    </w:p>
    <w:p w:rsidR="0031157E" w:rsidRDefault="0031157E" w:rsidP="007460E9">
      <w:pPr>
        <w:spacing w:before="0" w:beforeAutospacing="0" w:after="0" w:afterAutospacing="0"/>
        <w:rPr>
          <w:rFonts w:hAnsi="Times New Roman" w:cs="Times New Roman"/>
          <w:color w:val="000000"/>
          <w:sz w:val="28"/>
          <w:szCs w:val="24"/>
          <w:lang w:val="ru-RU"/>
        </w:rPr>
      </w:pPr>
    </w:p>
    <w:p w:rsidR="0031157E" w:rsidRDefault="0031157E" w:rsidP="007460E9">
      <w:pPr>
        <w:spacing w:before="0" w:beforeAutospacing="0" w:after="0" w:afterAutospacing="0"/>
        <w:rPr>
          <w:rFonts w:hAnsi="Times New Roman" w:cs="Times New Roman"/>
          <w:color w:val="000000"/>
          <w:sz w:val="28"/>
          <w:szCs w:val="24"/>
          <w:lang w:val="ru-RU"/>
        </w:rPr>
      </w:pPr>
    </w:p>
    <w:p w:rsidR="0031157E" w:rsidRDefault="0031157E" w:rsidP="007460E9">
      <w:pPr>
        <w:spacing w:before="0" w:beforeAutospacing="0" w:after="0" w:afterAutospacing="0"/>
        <w:rPr>
          <w:rFonts w:hAnsi="Times New Roman" w:cs="Times New Roman"/>
          <w:color w:val="000000"/>
          <w:sz w:val="28"/>
          <w:szCs w:val="24"/>
          <w:lang w:val="ru-RU"/>
        </w:rPr>
      </w:pPr>
    </w:p>
    <w:p w:rsidR="0031157E" w:rsidRDefault="0031157E" w:rsidP="007460E9">
      <w:pPr>
        <w:spacing w:before="0" w:beforeAutospacing="0" w:after="0" w:afterAutospacing="0"/>
        <w:rPr>
          <w:rFonts w:hAnsi="Times New Roman" w:cs="Times New Roman"/>
          <w:color w:val="000000"/>
          <w:sz w:val="28"/>
          <w:szCs w:val="24"/>
          <w:lang w:val="ru-RU"/>
        </w:rPr>
      </w:pPr>
    </w:p>
    <w:p w:rsidR="0031157E" w:rsidRDefault="0031157E" w:rsidP="007460E9">
      <w:pPr>
        <w:spacing w:before="0" w:beforeAutospacing="0" w:after="0" w:afterAutospacing="0"/>
        <w:rPr>
          <w:rFonts w:hAnsi="Times New Roman" w:cs="Times New Roman"/>
          <w:color w:val="000000"/>
          <w:sz w:val="28"/>
          <w:szCs w:val="24"/>
          <w:lang w:val="ru-RU"/>
        </w:rPr>
      </w:pPr>
    </w:p>
    <w:p w:rsidR="006F2227" w:rsidRDefault="006F2227" w:rsidP="007460E9">
      <w:pPr>
        <w:spacing w:before="0" w:beforeAutospacing="0" w:after="0" w:afterAutospacing="0"/>
        <w:rPr>
          <w:rFonts w:hAnsi="Times New Roman" w:cs="Times New Roman"/>
          <w:color w:val="000000"/>
          <w:sz w:val="28"/>
          <w:szCs w:val="24"/>
          <w:lang w:val="ru-RU"/>
        </w:rPr>
      </w:pPr>
    </w:p>
    <w:p w:rsidR="00330408" w:rsidRDefault="00330408" w:rsidP="00330408">
      <w:pPr>
        <w:spacing w:before="0" w:beforeAutospacing="0" w:after="0" w:afterAutospacing="0"/>
        <w:jc w:val="right"/>
        <w:rPr>
          <w:rFonts w:hAnsi="Times New Roman" w:cs="Times New Roman"/>
          <w:color w:val="000000"/>
          <w:sz w:val="28"/>
          <w:szCs w:val="24"/>
          <w:lang w:val="ru-RU"/>
        </w:rPr>
      </w:pPr>
      <w:r>
        <w:rPr>
          <w:rFonts w:hAnsi="Times New Roman" w:cs="Times New Roman"/>
          <w:color w:val="000000"/>
          <w:sz w:val="28"/>
          <w:szCs w:val="24"/>
          <w:lang w:val="ru-RU"/>
        </w:rPr>
        <w:lastRenderedPageBreak/>
        <w:t>Приложение</w:t>
      </w:r>
    </w:p>
    <w:p w:rsidR="00330408" w:rsidRPr="00330408" w:rsidRDefault="00330408" w:rsidP="00330408">
      <w:pPr>
        <w:spacing w:before="0" w:beforeAutospacing="0" w:after="0" w:afterAutospacing="0"/>
        <w:jc w:val="right"/>
        <w:rPr>
          <w:rFonts w:hAnsi="Times New Roman" w:cs="Times New Roman"/>
          <w:color w:val="000000"/>
          <w:sz w:val="28"/>
          <w:szCs w:val="24"/>
          <w:lang w:val="ru-RU"/>
        </w:rPr>
      </w:pPr>
      <w:r w:rsidRPr="00330408">
        <w:rPr>
          <w:rFonts w:hAnsi="Times New Roman" w:cs="Times New Roman"/>
          <w:color w:val="000000"/>
          <w:sz w:val="28"/>
          <w:szCs w:val="24"/>
          <w:lang w:val="ru-RU"/>
        </w:rPr>
        <w:t>Утверждено</w:t>
      </w:r>
    </w:p>
    <w:p w:rsidR="00330408" w:rsidRPr="00330408" w:rsidRDefault="00330408" w:rsidP="00330408">
      <w:pPr>
        <w:spacing w:before="0" w:beforeAutospacing="0" w:after="0" w:afterAutospacing="0"/>
        <w:jc w:val="right"/>
        <w:rPr>
          <w:rFonts w:hAnsi="Times New Roman" w:cs="Times New Roman"/>
          <w:color w:val="000000"/>
          <w:sz w:val="28"/>
          <w:szCs w:val="24"/>
          <w:lang w:val="ru-RU"/>
        </w:rPr>
      </w:pPr>
      <w:r w:rsidRPr="00330408">
        <w:rPr>
          <w:rFonts w:hAnsi="Times New Roman" w:cs="Times New Roman"/>
          <w:color w:val="000000"/>
          <w:sz w:val="28"/>
          <w:szCs w:val="24"/>
          <w:lang w:val="ru-RU"/>
        </w:rPr>
        <w:t>Директором МКУК КДЦУ ЯМО</w:t>
      </w:r>
    </w:p>
    <w:p w:rsidR="00330408" w:rsidRPr="00330408" w:rsidRDefault="00330408" w:rsidP="00330408">
      <w:pPr>
        <w:spacing w:before="0" w:beforeAutospacing="0" w:after="0" w:afterAutospacing="0"/>
        <w:jc w:val="right"/>
        <w:rPr>
          <w:rFonts w:hAnsi="Times New Roman" w:cs="Times New Roman"/>
          <w:color w:val="000000"/>
          <w:sz w:val="28"/>
          <w:szCs w:val="24"/>
          <w:lang w:val="ru-RU"/>
        </w:rPr>
      </w:pPr>
      <w:r w:rsidRPr="00330408">
        <w:rPr>
          <w:rFonts w:hAnsi="Times New Roman" w:cs="Times New Roman"/>
          <w:color w:val="000000"/>
          <w:sz w:val="28"/>
          <w:szCs w:val="24"/>
          <w:lang w:val="ru-RU"/>
        </w:rPr>
        <w:t>Кицул Е.С.__________________</w:t>
      </w:r>
    </w:p>
    <w:p w:rsidR="00330408" w:rsidRPr="00330408" w:rsidRDefault="00330408" w:rsidP="00330408">
      <w:pPr>
        <w:spacing w:before="0" w:beforeAutospacing="0" w:after="0" w:afterAutospacing="0"/>
        <w:jc w:val="right"/>
        <w:rPr>
          <w:rFonts w:hAnsi="Times New Roman" w:cs="Times New Roman"/>
          <w:color w:val="000000"/>
          <w:sz w:val="28"/>
          <w:szCs w:val="24"/>
          <w:lang w:val="ru-RU"/>
        </w:rPr>
      </w:pPr>
      <w:r w:rsidRPr="00330408">
        <w:rPr>
          <w:rFonts w:hAnsi="Times New Roman" w:cs="Times New Roman"/>
          <w:color w:val="000000"/>
          <w:sz w:val="28"/>
          <w:szCs w:val="24"/>
          <w:lang w:val="ru-RU"/>
        </w:rPr>
        <w:t>Приказ от «</w:t>
      </w:r>
      <w:r>
        <w:rPr>
          <w:rFonts w:hAnsi="Times New Roman" w:cs="Times New Roman"/>
          <w:color w:val="000000"/>
          <w:sz w:val="28"/>
          <w:szCs w:val="24"/>
          <w:lang w:val="ru-RU"/>
        </w:rPr>
        <w:t>30</w:t>
      </w:r>
      <w:r w:rsidRPr="00330408">
        <w:rPr>
          <w:rFonts w:hAnsi="Times New Roman" w:cs="Times New Roman"/>
          <w:color w:val="000000"/>
          <w:sz w:val="28"/>
          <w:szCs w:val="24"/>
          <w:lang w:val="ru-RU"/>
        </w:rPr>
        <w:t>»</w:t>
      </w:r>
      <w:r>
        <w:rPr>
          <w:rFonts w:hAnsi="Times New Roman" w:cs="Times New Roman"/>
          <w:color w:val="000000"/>
          <w:sz w:val="28"/>
          <w:szCs w:val="24"/>
          <w:lang w:val="ru-RU"/>
        </w:rPr>
        <w:t xml:space="preserve"> января </w:t>
      </w:r>
      <w:r w:rsidRPr="00330408">
        <w:rPr>
          <w:rFonts w:hAnsi="Times New Roman" w:cs="Times New Roman"/>
          <w:color w:val="000000"/>
          <w:sz w:val="28"/>
          <w:szCs w:val="24"/>
          <w:lang w:val="ru-RU"/>
        </w:rPr>
        <w:t>20</w:t>
      </w:r>
      <w:r>
        <w:rPr>
          <w:rFonts w:hAnsi="Times New Roman" w:cs="Times New Roman"/>
          <w:color w:val="000000"/>
          <w:sz w:val="28"/>
          <w:szCs w:val="24"/>
          <w:lang w:val="ru-RU"/>
        </w:rPr>
        <w:t>24</w:t>
      </w:r>
      <w:r w:rsidRPr="00330408">
        <w:rPr>
          <w:rFonts w:hAnsi="Times New Roman" w:cs="Times New Roman"/>
          <w:color w:val="000000"/>
          <w:sz w:val="28"/>
          <w:szCs w:val="24"/>
          <w:lang w:val="ru-RU"/>
        </w:rPr>
        <w:t>г.</w:t>
      </w:r>
      <w:r>
        <w:rPr>
          <w:rFonts w:hAnsi="Times New Roman" w:cs="Times New Roman"/>
          <w:color w:val="000000"/>
          <w:sz w:val="28"/>
          <w:szCs w:val="24"/>
          <w:lang w:val="ru-RU"/>
        </w:rPr>
        <w:t xml:space="preserve"> </w:t>
      </w:r>
      <w:r w:rsidRPr="00330408">
        <w:rPr>
          <w:rFonts w:hAnsi="Times New Roman" w:cs="Times New Roman"/>
          <w:color w:val="000000"/>
          <w:sz w:val="28"/>
          <w:szCs w:val="24"/>
          <w:lang w:val="ru-RU"/>
        </w:rPr>
        <w:t>№</w:t>
      </w:r>
      <w:r>
        <w:rPr>
          <w:rFonts w:hAnsi="Times New Roman" w:cs="Times New Roman"/>
          <w:color w:val="000000"/>
          <w:sz w:val="28"/>
          <w:szCs w:val="24"/>
          <w:lang w:val="ru-RU"/>
        </w:rPr>
        <w:t xml:space="preserve"> 3/1-р</w:t>
      </w:r>
    </w:p>
    <w:p w:rsidR="00330408" w:rsidRPr="00330408" w:rsidRDefault="00330408" w:rsidP="00330408">
      <w:pPr>
        <w:spacing w:before="0" w:beforeAutospacing="0" w:after="0" w:afterAutospacing="0"/>
        <w:jc w:val="right"/>
        <w:rPr>
          <w:rFonts w:hAnsi="Times New Roman" w:cs="Times New Roman"/>
          <w:color w:val="000000"/>
          <w:sz w:val="28"/>
          <w:szCs w:val="24"/>
          <w:lang w:val="ru-RU"/>
        </w:rPr>
      </w:pPr>
    </w:p>
    <w:p w:rsidR="00330408" w:rsidRPr="00330408" w:rsidRDefault="00330408" w:rsidP="00330408">
      <w:pPr>
        <w:spacing w:before="0" w:beforeAutospacing="0" w:after="0" w:afterAutospacing="0"/>
        <w:jc w:val="center"/>
        <w:rPr>
          <w:rFonts w:cstheme="minorHAnsi"/>
          <w:b/>
          <w:color w:val="000000"/>
          <w:sz w:val="24"/>
          <w:szCs w:val="24"/>
          <w:lang w:val="ru-RU"/>
        </w:rPr>
      </w:pPr>
      <w:r w:rsidRPr="00330408">
        <w:rPr>
          <w:rFonts w:cstheme="minorHAnsi"/>
          <w:b/>
          <w:color w:val="000000"/>
          <w:sz w:val="24"/>
          <w:szCs w:val="24"/>
          <w:lang w:val="ru-RU"/>
        </w:rPr>
        <w:t>Положение</w:t>
      </w:r>
    </w:p>
    <w:p w:rsidR="00330408" w:rsidRPr="00330408" w:rsidRDefault="00330408" w:rsidP="00330408">
      <w:pPr>
        <w:spacing w:before="0" w:beforeAutospacing="0" w:after="0" w:afterAutospacing="0"/>
        <w:jc w:val="center"/>
        <w:rPr>
          <w:rFonts w:cstheme="minorHAnsi"/>
          <w:b/>
          <w:color w:val="000000"/>
          <w:sz w:val="24"/>
          <w:szCs w:val="24"/>
          <w:lang w:val="ru-RU"/>
        </w:rPr>
      </w:pPr>
      <w:r w:rsidRPr="00330408">
        <w:rPr>
          <w:rFonts w:cstheme="minorHAnsi"/>
          <w:b/>
          <w:color w:val="000000"/>
          <w:sz w:val="24"/>
          <w:szCs w:val="24"/>
          <w:lang w:val="ru-RU"/>
        </w:rPr>
        <w:t>об антикоррупционной политике в Муниципальном казенном учреждении культуры «Культурно-досуговом центре «Украина» Янтальского муниципального образования</w:t>
      </w:r>
    </w:p>
    <w:p w:rsidR="00330408" w:rsidRPr="00330408" w:rsidRDefault="00330408" w:rsidP="00330408">
      <w:pPr>
        <w:spacing w:before="0" w:beforeAutospacing="0" w:after="0" w:afterAutospacing="0"/>
        <w:jc w:val="center"/>
        <w:rPr>
          <w:rFonts w:cstheme="minorHAnsi"/>
          <w:b/>
          <w:color w:val="000000"/>
          <w:sz w:val="24"/>
          <w:szCs w:val="24"/>
          <w:lang w:val="ru-RU"/>
        </w:rPr>
      </w:pPr>
    </w:p>
    <w:p w:rsidR="00330408" w:rsidRPr="00330408" w:rsidRDefault="00330408" w:rsidP="00330408">
      <w:pPr>
        <w:spacing w:before="0" w:beforeAutospacing="0" w:after="0" w:afterAutospacing="0"/>
        <w:jc w:val="center"/>
        <w:rPr>
          <w:rFonts w:cstheme="minorHAnsi"/>
          <w:color w:val="000000"/>
          <w:sz w:val="24"/>
          <w:szCs w:val="24"/>
          <w:lang w:val="ru-RU"/>
        </w:rPr>
      </w:pPr>
      <w:r w:rsidRPr="00330408">
        <w:rPr>
          <w:rFonts w:cstheme="minorHAnsi"/>
          <w:color w:val="000000"/>
          <w:sz w:val="24"/>
          <w:szCs w:val="24"/>
          <w:lang w:val="ru-RU"/>
        </w:rPr>
        <w:t>1. Общие положения</w:t>
      </w:r>
    </w:p>
    <w:p w:rsidR="00330408" w:rsidRPr="00330408" w:rsidRDefault="00330408" w:rsidP="00330408">
      <w:pPr>
        <w:spacing w:before="0" w:beforeAutospacing="0" w:after="0" w:afterAutospacing="0"/>
        <w:rPr>
          <w:rFonts w:cstheme="minorHAnsi"/>
          <w:color w:val="000000"/>
          <w:sz w:val="24"/>
          <w:szCs w:val="24"/>
          <w:lang w:val="ru-RU"/>
        </w:rPr>
      </w:pP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1.1. Настоящее Положение представляет собой комплекс закреплённых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 Муниципального казенного учреждения культуры «Культурно-досугового центра «Украина» Янтальского муниципального образования (далее по тексту – МКУК КДЦУ ЯМО) и контроль за их соблюдением.</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1.2. Настоящее Положение разработано в соответствии с Конституцией Российской Федерации, международно-правовыми актами, направленными на борьбу с коррупцией, действующим Федеральным законом от 25.12.2008 № 273-ФЗ  «О противодействии коррупции», Федеральным законом от 05.04.2013 № 44-ФЗ «О контрактной системе в сфере закупок товаров, работ, услуг для обеспечения государственных и муниципальных нужд», разработано с учётом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Уставом Учреждения.</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1.3. Настоящее Положение обязательно для соблюдения всеми работниками МКУК КДЦУ ЯМО.</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 xml:space="preserve">1.4. Настоящее Положение вступает в действие с момента утверждения его приказом директора МКУК КДЦУ </w:t>
      </w:r>
      <w:proofErr w:type="gramStart"/>
      <w:r w:rsidRPr="00330408">
        <w:rPr>
          <w:rFonts w:cstheme="minorHAnsi"/>
          <w:color w:val="000000"/>
          <w:sz w:val="24"/>
          <w:szCs w:val="24"/>
          <w:lang w:val="ru-RU"/>
        </w:rPr>
        <w:t>ЯМО  и</w:t>
      </w:r>
      <w:proofErr w:type="gramEnd"/>
      <w:r w:rsidRPr="00330408">
        <w:rPr>
          <w:rFonts w:cstheme="minorHAnsi"/>
          <w:color w:val="000000"/>
          <w:sz w:val="24"/>
          <w:szCs w:val="24"/>
          <w:lang w:val="ru-RU"/>
        </w:rPr>
        <w:t xml:space="preserve"> действует до утверждения нового Положения.</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1.5. Все изменения и дополнения к настоящему Положению должны быть утверждены приказом директора МКУК КДЦУ ЯМО.</w:t>
      </w:r>
    </w:p>
    <w:p w:rsidR="00330408" w:rsidRPr="00330408" w:rsidRDefault="00330408" w:rsidP="00330408">
      <w:pPr>
        <w:spacing w:before="0" w:beforeAutospacing="0" w:after="0" w:afterAutospacing="0"/>
        <w:jc w:val="both"/>
        <w:rPr>
          <w:rFonts w:cstheme="minorHAnsi"/>
          <w:color w:val="000000"/>
          <w:sz w:val="24"/>
          <w:szCs w:val="24"/>
          <w:lang w:val="ru-RU"/>
        </w:rPr>
      </w:pPr>
    </w:p>
    <w:p w:rsidR="00330408" w:rsidRPr="00330408" w:rsidRDefault="00330408" w:rsidP="00330408">
      <w:pPr>
        <w:spacing w:before="0" w:beforeAutospacing="0" w:after="0" w:afterAutospacing="0"/>
        <w:jc w:val="center"/>
        <w:rPr>
          <w:rFonts w:cstheme="minorHAnsi"/>
          <w:color w:val="000000"/>
          <w:sz w:val="24"/>
          <w:szCs w:val="24"/>
          <w:lang w:val="ru-RU"/>
        </w:rPr>
      </w:pPr>
      <w:r w:rsidRPr="00330408">
        <w:rPr>
          <w:rFonts w:cstheme="minorHAnsi"/>
          <w:color w:val="000000"/>
          <w:sz w:val="24"/>
          <w:szCs w:val="24"/>
          <w:lang w:val="ru-RU"/>
        </w:rPr>
        <w:t>2. Цели и задачи антикоррупционной политики МКУК КДЦУ ЯМО</w:t>
      </w:r>
    </w:p>
    <w:p w:rsidR="00330408" w:rsidRPr="00330408" w:rsidRDefault="00330408" w:rsidP="00330408">
      <w:pPr>
        <w:spacing w:before="0" w:beforeAutospacing="0" w:after="0" w:afterAutospacing="0"/>
        <w:jc w:val="both"/>
        <w:rPr>
          <w:rFonts w:cstheme="minorHAnsi"/>
          <w:color w:val="000000"/>
          <w:sz w:val="24"/>
          <w:szCs w:val="24"/>
          <w:lang w:val="ru-RU"/>
        </w:rPr>
      </w:pP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 xml:space="preserve">2.1. Основной целью антикоррупционной политики МКУК КДЦУ </w:t>
      </w:r>
      <w:proofErr w:type="gramStart"/>
      <w:r w:rsidRPr="00330408">
        <w:rPr>
          <w:rFonts w:cstheme="minorHAnsi"/>
          <w:color w:val="000000"/>
          <w:sz w:val="24"/>
          <w:szCs w:val="24"/>
          <w:lang w:val="ru-RU"/>
        </w:rPr>
        <w:t>ЯМО  является</w:t>
      </w:r>
      <w:proofErr w:type="gramEnd"/>
      <w:r w:rsidRPr="00330408">
        <w:rPr>
          <w:rFonts w:cstheme="minorHAnsi"/>
          <w:color w:val="000000"/>
          <w:sz w:val="24"/>
          <w:szCs w:val="24"/>
          <w:lang w:val="ru-RU"/>
        </w:rPr>
        <w:t xml:space="preserve"> устранение причин развития и формирования условий существования коррупции в Учреждении.</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2.2. Задачи антикоррупционной политики:</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 разработка и осуществление мер по предупреждению, пресечению и минимизации последствий коррупционных действий в Учреждении;</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 выявление и предотвращение вовлечения работников Учреждения в коррупционную деятельность;</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 устранение внешних факторов, способных вовлечь Учреждение в коррупционную деятельность;</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 создание системы возмещения вреда, причиненного коррупционными действиями Учреждения;</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 разработка стимулов для работников, не склонных к коррупционным действиям и не уличённым в коррупционной деятельности.</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2.3. В настоящем Положении используются следующие основные понятия:</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коррупция – незаконное использование своего служебного положения или злоупотребление полномочиями для получения себе или третьим лицам денег, имущества, имущественных прав, услуг и иной выгоды;</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 xml:space="preserve">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w:t>
      </w:r>
      <w:r w:rsidRPr="00330408">
        <w:rPr>
          <w:rFonts w:cstheme="minorHAnsi"/>
          <w:color w:val="000000"/>
          <w:sz w:val="24"/>
          <w:szCs w:val="24"/>
          <w:lang w:val="ru-RU"/>
        </w:rPr>
        <w:lastRenderedPageBreak/>
        <w:t>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передаётся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коммерческий подкуп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передаётся,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1) по предупреждению коррупции, в том числе по выявлению и последующему устранению причин коррупции (профилактика коррупции);</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2) выявлению, предупреждению, пресечению, раскрытию и расследованию коррупционных правонарушений (борьба с коррупцией);</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3) минимизации и (или) ликвидации последствий коррупционных правонарушений;</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предупреждение коррупции ‒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работник Учреждения ‒ физическое лицо, вступившее в трудовые отношения с МКУК КДЦУ ЯМО;</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 xml:space="preserve">контрагент Учреждения ‒ любое российское или иностранное </w:t>
      </w:r>
      <w:proofErr w:type="gramStart"/>
      <w:r w:rsidRPr="00330408">
        <w:rPr>
          <w:rFonts w:cstheme="minorHAnsi"/>
          <w:color w:val="000000"/>
          <w:sz w:val="24"/>
          <w:szCs w:val="24"/>
          <w:lang w:val="ru-RU"/>
        </w:rPr>
        <w:t>юридическое</w:t>
      </w:r>
      <w:proofErr w:type="gramEnd"/>
      <w:r w:rsidRPr="00330408">
        <w:rPr>
          <w:rFonts w:cstheme="minorHAnsi"/>
          <w:color w:val="000000"/>
          <w:sz w:val="24"/>
          <w:szCs w:val="24"/>
          <w:lang w:val="ru-RU"/>
        </w:rPr>
        <w:t xml:space="preserve"> или физическое лицо, с которым МКУК КДЦУ ЯМО вступает в договорные отношения, за исключением трудовых отношений;</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конфликт интересов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и (или) лица, состоящие с ним в близком родстве или свойстве, связаны имущественными, корпоративными или иными близкими отношениями.</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p>
    <w:p w:rsidR="00330408" w:rsidRPr="00330408" w:rsidRDefault="00330408" w:rsidP="00330408">
      <w:pPr>
        <w:spacing w:before="0" w:beforeAutospacing="0" w:after="0" w:afterAutospacing="0"/>
        <w:jc w:val="center"/>
        <w:rPr>
          <w:rFonts w:cstheme="minorHAnsi"/>
          <w:color w:val="000000"/>
          <w:sz w:val="24"/>
          <w:szCs w:val="24"/>
          <w:lang w:val="ru-RU"/>
        </w:rPr>
      </w:pPr>
      <w:r w:rsidRPr="00330408">
        <w:rPr>
          <w:rFonts w:cstheme="minorHAnsi"/>
          <w:color w:val="000000"/>
          <w:sz w:val="24"/>
          <w:szCs w:val="24"/>
          <w:lang w:val="ru-RU"/>
        </w:rPr>
        <w:t>3. Область применения настоящего Положения и круг лиц, на которых распространяется его действие</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 xml:space="preserve">3.1. Настоящее Положение распространяется на директора МКУК КДЦУ ЯМО и </w:t>
      </w:r>
      <w:proofErr w:type="gramStart"/>
      <w:r w:rsidRPr="00330408">
        <w:rPr>
          <w:rFonts w:cstheme="minorHAnsi"/>
          <w:color w:val="000000"/>
          <w:sz w:val="24"/>
          <w:szCs w:val="24"/>
          <w:lang w:val="ru-RU"/>
        </w:rPr>
        <w:t>работников  Учреждения</w:t>
      </w:r>
      <w:proofErr w:type="gramEnd"/>
      <w:r w:rsidRPr="00330408">
        <w:rPr>
          <w:rFonts w:cstheme="minorHAnsi"/>
          <w:color w:val="000000"/>
          <w:sz w:val="24"/>
          <w:szCs w:val="24"/>
          <w:lang w:val="ru-RU"/>
        </w:rPr>
        <w:t xml:space="preserve"> вне зависимости от занимаемой должности и выполняемых функций.</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3.2. Нормы настоящего Положения могут распространяться на иных физических и (или) юридических лиц, с которыми Учреждение вступает в договорные отношения, в случае если это закреплено в договорах, заключаемых Учреждением с такими лицами.</w:t>
      </w:r>
    </w:p>
    <w:p w:rsidR="00330408" w:rsidRPr="00330408" w:rsidRDefault="00330408" w:rsidP="00330408">
      <w:pPr>
        <w:spacing w:before="0" w:beforeAutospacing="0" w:after="0" w:afterAutospacing="0"/>
        <w:jc w:val="both"/>
        <w:rPr>
          <w:rFonts w:cstheme="minorHAnsi"/>
          <w:color w:val="000000"/>
          <w:sz w:val="24"/>
          <w:szCs w:val="24"/>
          <w:lang w:val="ru-RU"/>
        </w:rPr>
      </w:pPr>
    </w:p>
    <w:p w:rsidR="00330408" w:rsidRDefault="00330408" w:rsidP="00330408">
      <w:pPr>
        <w:spacing w:before="0" w:beforeAutospacing="0" w:after="0" w:afterAutospacing="0"/>
        <w:jc w:val="center"/>
        <w:rPr>
          <w:rFonts w:cstheme="minorHAnsi"/>
          <w:color w:val="000000"/>
          <w:sz w:val="24"/>
          <w:szCs w:val="24"/>
          <w:lang w:val="ru-RU"/>
        </w:rPr>
      </w:pPr>
      <w:r w:rsidRPr="00330408">
        <w:rPr>
          <w:rFonts w:cstheme="minorHAnsi"/>
          <w:color w:val="000000"/>
          <w:sz w:val="24"/>
          <w:szCs w:val="24"/>
          <w:lang w:val="ru-RU"/>
        </w:rPr>
        <w:t>4. Должностные лица, ответственные за реализацию антикоррупционной политики</w:t>
      </w:r>
    </w:p>
    <w:p w:rsidR="00330408" w:rsidRPr="00330408" w:rsidRDefault="00330408" w:rsidP="00330408">
      <w:pPr>
        <w:spacing w:before="0" w:beforeAutospacing="0" w:after="0" w:afterAutospacing="0"/>
        <w:jc w:val="center"/>
        <w:rPr>
          <w:rFonts w:cstheme="minorHAnsi"/>
          <w:color w:val="000000"/>
          <w:sz w:val="24"/>
          <w:szCs w:val="24"/>
          <w:lang w:val="ru-RU"/>
        </w:rPr>
      </w:pP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 xml:space="preserve">4.1. Директор МКУК КДЦУ </w:t>
      </w:r>
      <w:proofErr w:type="gramStart"/>
      <w:r w:rsidRPr="00330408">
        <w:rPr>
          <w:rFonts w:cstheme="minorHAnsi"/>
          <w:color w:val="000000"/>
          <w:sz w:val="24"/>
          <w:szCs w:val="24"/>
          <w:lang w:val="ru-RU"/>
        </w:rPr>
        <w:t>ЯМО  является</w:t>
      </w:r>
      <w:proofErr w:type="gramEnd"/>
      <w:r w:rsidRPr="00330408">
        <w:rPr>
          <w:rFonts w:cstheme="minorHAnsi"/>
          <w:color w:val="000000"/>
          <w:sz w:val="24"/>
          <w:szCs w:val="24"/>
          <w:lang w:val="ru-RU"/>
        </w:rPr>
        <w:t xml:space="preserve"> ответственным за организацию всех мероприятий, направленных на предупреждение коррупции в Учреждении.</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4.2. Директор Учреждения, исходя из стоящих перед Учреждением задач, специфики</w:t>
      </w:r>
    </w:p>
    <w:p w:rsidR="00330408" w:rsidRPr="00330408" w:rsidRDefault="00330408" w:rsidP="00330408">
      <w:pPr>
        <w:spacing w:before="0" w:beforeAutospacing="0" w:after="0" w:afterAutospacing="0"/>
        <w:jc w:val="both"/>
        <w:rPr>
          <w:rFonts w:cstheme="minorHAnsi"/>
          <w:color w:val="000000"/>
          <w:sz w:val="24"/>
          <w:szCs w:val="24"/>
          <w:lang w:val="ru-RU"/>
        </w:rPr>
      </w:pPr>
      <w:r w:rsidRPr="00330408">
        <w:rPr>
          <w:rFonts w:cstheme="minorHAnsi"/>
          <w:color w:val="000000"/>
          <w:sz w:val="24"/>
          <w:szCs w:val="24"/>
          <w:lang w:val="ru-RU"/>
        </w:rPr>
        <w:t>деятельности, штатной численности, организационной структуры, назначает лицо или несколько лиц, ответственных за реализацию антикоррупционной политики в пределах их полномочий.</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4.3. Обязанности должностного лица (должностных лиц), ответственного</w:t>
      </w:r>
    </w:p>
    <w:p w:rsidR="00330408" w:rsidRPr="00330408" w:rsidRDefault="00330408" w:rsidP="00330408">
      <w:pPr>
        <w:spacing w:before="0" w:beforeAutospacing="0" w:after="0" w:afterAutospacing="0"/>
        <w:jc w:val="both"/>
        <w:rPr>
          <w:rFonts w:cstheme="minorHAnsi"/>
          <w:color w:val="000000"/>
          <w:sz w:val="24"/>
          <w:szCs w:val="24"/>
          <w:lang w:val="ru-RU"/>
        </w:rPr>
      </w:pPr>
      <w:r w:rsidRPr="00330408">
        <w:rPr>
          <w:rFonts w:cstheme="minorHAnsi"/>
          <w:color w:val="000000"/>
          <w:sz w:val="24"/>
          <w:szCs w:val="24"/>
          <w:lang w:val="ru-RU"/>
        </w:rPr>
        <w:t>(ответственных) за реализацию антикоррупционной политики Учреждения:</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 подготовка рекомендаций для принятия решений по вопросам предупреждения коррупции в Учреждении;</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 подготовка предложений, направленных на устранение причин и условий, порождающих риск возникновения коррупции в Учреждении;</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 разработка и представление на утверждение директору Учреждения проектов локальных нормативных актов, направленных на реализацию мер по предупреждению коррупции;</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 проведение контрольных мероприятий, направленных на выявление коррупционных правонарушений, совершенных работниками Учреждения;</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 организация проведения оценки коррупционных рисков;</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 приём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 (учреждения), а также о случаях совершения коррупционных правонарушений работниками Учреждения или иными лицами;</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 организация работы по рассмотрению сообщений о конфликте интересов;</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 оказание содействия уполномоченным представителям контрольно-надзорных и правоохранительных органов при проведении ими проверок деятельности Учреждения по вопросам предупреждения коррупции;</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 организация мероприятий по вопросам профилактики и противодействия коррупции в Учреждении и индивидуального консультирования работников Учреждения;</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 индивидуальное консультирование работников Учреждения;</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 участие в организации антикоррупционной пропаганды;</w:t>
      </w:r>
    </w:p>
    <w:p w:rsid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 xml:space="preserve">- ежегодное проведение оценки результатов работы по предупреждению коррупции и подготовка соответствующих отчётных материалов для директора Учреждения. </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p>
    <w:p w:rsidR="00330408" w:rsidRDefault="00330408" w:rsidP="00330408">
      <w:pPr>
        <w:spacing w:before="0" w:beforeAutospacing="0" w:after="0" w:afterAutospacing="0"/>
        <w:jc w:val="center"/>
        <w:rPr>
          <w:rFonts w:cstheme="minorHAnsi"/>
          <w:color w:val="000000"/>
          <w:sz w:val="24"/>
          <w:szCs w:val="24"/>
          <w:lang w:val="ru-RU"/>
        </w:rPr>
      </w:pPr>
      <w:r w:rsidRPr="00330408">
        <w:rPr>
          <w:rFonts w:cstheme="minorHAnsi"/>
          <w:color w:val="000000"/>
          <w:sz w:val="24"/>
          <w:szCs w:val="24"/>
          <w:lang w:val="ru-RU"/>
        </w:rPr>
        <w:t>5. Обязанности руководителя и работников Учреждения по предупреждению коррупции</w:t>
      </w:r>
    </w:p>
    <w:p w:rsidR="00330408" w:rsidRPr="00330408" w:rsidRDefault="00330408" w:rsidP="00330408">
      <w:pPr>
        <w:spacing w:before="0" w:beforeAutospacing="0" w:after="0" w:afterAutospacing="0"/>
        <w:jc w:val="center"/>
        <w:rPr>
          <w:rFonts w:cstheme="minorHAnsi"/>
          <w:color w:val="000000"/>
          <w:sz w:val="24"/>
          <w:szCs w:val="24"/>
          <w:lang w:val="ru-RU"/>
        </w:rPr>
      </w:pPr>
      <w:bookmarkStart w:id="2" w:name="_GoBack"/>
      <w:bookmarkEnd w:id="2"/>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5.1. Работники Учреждения знакомятся с настоящим Положением под подпись.</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5.2. Соблюдение работником Учреждения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5.3. Директор и работники Учреждения вне зависимости от должности и стажа работы в связи с исполнением ими трудовых обязанностей в соответствии с трудовым договором должны:</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 руководствоваться требованиями настоящего Положения и неукоснительно соблюдать принципы антикоррупционной политики Учреждения;</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 воздерживаться от совершения и (или) участия в совершении коррупционных правонарушений, в том числе в интересах или от имени Учреждения;</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lastRenderedPageBreak/>
        <w:t>5.4. Работник Учреждения вне зависимости от должности и стажа работы в связи с исполнением им трудовых обязанностей в соответствии с трудовым договором должен:</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 незамедлительно информировать директора Учреждения и своего непосредственного руководителя о случаях склонения его к совершению коррупционных правонарушений;</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 незамедлительно информировать директора Учреждения и своего непосредственного руководителя о ставших известными ему случаях совершения коррупционных правонарушений другими работниками;</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 сообщить директору Учреждения и своему непосредственному руководителю о возникшем конфликте интересов либо о возможности его возникновения.</w:t>
      </w:r>
    </w:p>
    <w:p w:rsidR="00330408" w:rsidRPr="00330408" w:rsidRDefault="00330408" w:rsidP="00330408">
      <w:pPr>
        <w:spacing w:before="0" w:beforeAutospacing="0" w:after="0" w:afterAutospacing="0"/>
        <w:jc w:val="both"/>
        <w:rPr>
          <w:rFonts w:cstheme="minorHAnsi"/>
          <w:color w:val="000000"/>
          <w:sz w:val="24"/>
          <w:szCs w:val="24"/>
          <w:lang w:val="ru-RU"/>
        </w:rPr>
      </w:pPr>
    </w:p>
    <w:p w:rsidR="00330408" w:rsidRDefault="00330408" w:rsidP="00330408">
      <w:pPr>
        <w:spacing w:before="0" w:beforeAutospacing="0" w:after="0" w:afterAutospacing="0"/>
        <w:jc w:val="center"/>
        <w:rPr>
          <w:rFonts w:cstheme="minorHAnsi"/>
          <w:color w:val="000000"/>
          <w:sz w:val="24"/>
          <w:szCs w:val="24"/>
          <w:lang w:val="ru-RU"/>
        </w:rPr>
      </w:pPr>
      <w:r w:rsidRPr="00330408">
        <w:rPr>
          <w:rFonts w:cstheme="minorHAnsi"/>
          <w:color w:val="000000"/>
          <w:sz w:val="24"/>
          <w:szCs w:val="24"/>
          <w:lang w:val="ru-RU"/>
        </w:rPr>
        <w:t>6</w:t>
      </w:r>
      <w:r w:rsidRPr="00330408">
        <w:rPr>
          <w:rFonts w:cstheme="minorHAnsi"/>
          <w:color w:val="000000"/>
          <w:sz w:val="24"/>
          <w:szCs w:val="24"/>
          <w:lang w:val="ru-RU"/>
        </w:rPr>
        <w:t>. Ответственность за несоблюдение требований настоящего Положения и нарушение антикоррупционного законодательства</w:t>
      </w:r>
    </w:p>
    <w:p w:rsidR="00330408" w:rsidRPr="00330408" w:rsidRDefault="00330408" w:rsidP="00330408">
      <w:pPr>
        <w:spacing w:before="0" w:beforeAutospacing="0" w:after="0" w:afterAutospacing="0"/>
        <w:jc w:val="center"/>
        <w:rPr>
          <w:rFonts w:cstheme="minorHAnsi"/>
          <w:color w:val="000000"/>
          <w:sz w:val="24"/>
          <w:szCs w:val="24"/>
          <w:lang w:val="ru-RU"/>
        </w:rPr>
      </w:pP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6</w:t>
      </w:r>
      <w:r w:rsidRPr="00330408">
        <w:rPr>
          <w:rFonts w:cstheme="minorHAnsi"/>
          <w:color w:val="000000"/>
          <w:sz w:val="24"/>
          <w:szCs w:val="24"/>
          <w:lang w:val="ru-RU"/>
        </w:rPr>
        <w:t>.1. Все работники Учреждения должны руководствоваться настоящим Положением и неукоснительно соблюдать закреплённые в нём принципы и требования.</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6</w:t>
      </w:r>
      <w:r w:rsidRPr="00330408">
        <w:rPr>
          <w:rFonts w:cstheme="minorHAnsi"/>
          <w:color w:val="000000"/>
          <w:sz w:val="24"/>
          <w:szCs w:val="24"/>
          <w:lang w:val="ru-RU"/>
        </w:rPr>
        <w:t>.2. Руководители структурных подразделений являются ответственными за обеспечение контроля за соблюдением требований настоящего Положения своими подчинёнными.</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6</w:t>
      </w:r>
      <w:r w:rsidRPr="00330408">
        <w:rPr>
          <w:rFonts w:cstheme="minorHAnsi"/>
          <w:color w:val="000000"/>
          <w:sz w:val="24"/>
          <w:szCs w:val="24"/>
          <w:lang w:val="ru-RU"/>
        </w:rPr>
        <w:t>.3. Лица, виновные в нарушении требований антикоррупционного законодательства</w:t>
      </w:r>
      <w:r w:rsidRPr="00330408">
        <w:rPr>
          <w:rFonts w:cstheme="minorHAnsi"/>
          <w:color w:val="000000"/>
          <w:sz w:val="24"/>
          <w:szCs w:val="24"/>
          <w:lang w:val="ru-RU"/>
        </w:rPr>
        <w:t xml:space="preserve">, </w:t>
      </w:r>
      <w:r w:rsidRPr="00330408">
        <w:rPr>
          <w:rFonts w:cstheme="minorHAnsi"/>
          <w:color w:val="000000"/>
          <w:sz w:val="24"/>
          <w:szCs w:val="24"/>
          <w:lang w:val="ru-RU"/>
        </w:rPr>
        <w:t>несут ответственность в порядке и по основаниям, предусмотренным законодательством Российской Федерации.</w:t>
      </w:r>
    </w:p>
    <w:p w:rsidR="00330408" w:rsidRPr="00330408" w:rsidRDefault="00330408" w:rsidP="00330408">
      <w:pPr>
        <w:spacing w:before="0" w:beforeAutospacing="0" w:after="0" w:afterAutospacing="0"/>
        <w:jc w:val="both"/>
        <w:rPr>
          <w:rFonts w:cstheme="minorHAnsi"/>
          <w:color w:val="000000"/>
          <w:sz w:val="24"/>
          <w:szCs w:val="24"/>
          <w:lang w:val="ru-RU"/>
        </w:rPr>
      </w:pPr>
    </w:p>
    <w:p w:rsidR="00330408" w:rsidRPr="00330408" w:rsidRDefault="00330408" w:rsidP="00330408">
      <w:pPr>
        <w:spacing w:before="0" w:beforeAutospacing="0" w:after="0" w:afterAutospacing="0"/>
        <w:jc w:val="center"/>
        <w:rPr>
          <w:rFonts w:cstheme="minorHAnsi"/>
          <w:color w:val="000000"/>
          <w:sz w:val="24"/>
          <w:szCs w:val="24"/>
          <w:lang w:val="ru-RU"/>
        </w:rPr>
      </w:pPr>
      <w:r w:rsidRPr="00330408">
        <w:rPr>
          <w:rFonts w:cstheme="minorHAnsi"/>
          <w:color w:val="000000"/>
          <w:sz w:val="24"/>
          <w:szCs w:val="24"/>
          <w:lang w:val="ru-RU"/>
        </w:rPr>
        <w:t>7</w:t>
      </w:r>
      <w:r w:rsidRPr="00330408">
        <w:rPr>
          <w:rFonts w:cstheme="minorHAnsi"/>
          <w:color w:val="000000"/>
          <w:sz w:val="24"/>
          <w:szCs w:val="24"/>
          <w:lang w:val="ru-RU"/>
        </w:rPr>
        <w:t>. Порядок пересмотра настоящего Положения и внесения в него изменений</w:t>
      </w:r>
      <w:r w:rsidRPr="00330408">
        <w:rPr>
          <w:rFonts w:cstheme="minorHAnsi"/>
          <w:color w:val="000000"/>
          <w:sz w:val="24"/>
          <w:szCs w:val="24"/>
          <w:lang w:val="ru-RU"/>
        </w:rPr>
        <w:t>7</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7</w:t>
      </w:r>
      <w:r w:rsidRPr="00330408">
        <w:rPr>
          <w:rFonts w:cstheme="minorHAnsi"/>
          <w:color w:val="000000"/>
          <w:sz w:val="24"/>
          <w:szCs w:val="24"/>
          <w:lang w:val="ru-RU"/>
        </w:rPr>
        <w:t>.1. Учреждение осуществляет регулярный мониторинг эффективности реализации</w:t>
      </w:r>
    </w:p>
    <w:p w:rsidR="00330408" w:rsidRPr="00330408" w:rsidRDefault="00330408" w:rsidP="00330408">
      <w:pPr>
        <w:spacing w:before="0" w:beforeAutospacing="0" w:after="0" w:afterAutospacing="0"/>
        <w:jc w:val="both"/>
        <w:rPr>
          <w:rFonts w:cstheme="minorHAnsi"/>
          <w:color w:val="000000"/>
          <w:sz w:val="24"/>
          <w:szCs w:val="24"/>
          <w:lang w:val="ru-RU"/>
        </w:rPr>
      </w:pPr>
      <w:r w:rsidRPr="00330408">
        <w:rPr>
          <w:rFonts w:cstheme="minorHAnsi"/>
          <w:color w:val="000000"/>
          <w:sz w:val="24"/>
          <w:szCs w:val="24"/>
          <w:lang w:val="ru-RU"/>
        </w:rPr>
        <w:t>антикоррупционной политики Учреждения.</w:t>
      </w:r>
    </w:p>
    <w:p w:rsidR="00330408" w:rsidRPr="00330408" w:rsidRDefault="00330408" w:rsidP="00330408">
      <w:pPr>
        <w:spacing w:before="0" w:beforeAutospacing="0" w:after="0" w:afterAutospacing="0"/>
        <w:ind w:firstLine="720"/>
        <w:jc w:val="both"/>
        <w:rPr>
          <w:rFonts w:cstheme="minorHAnsi"/>
          <w:color w:val="000000"/>
          <w:sz w:val="24"/>
          <w:szCs w:val="24"/>
          <w:lang w:val="ru-RU"/>
        </w:rPr>
      </w:pPr>
      <w:r w:rsidRPr="00330408">
        <w:rPr>
          <w:rFonts w:cstheme="minorHAnsi"/>
          <w:color w:val="000000"/>
          <w:sz w:val="24"/>
          <w:szCs w:val="24"/>
          <w:lang w:val="ru-RU"/>
        </w:rPr>
        <w:t>7</w:t>
      </w:r>
      <w:r w:rsidRPr="00330408">
        <w:rPr>
          <w:rFonts w:cstheme="minorHAnsi"/>
          <w:color w:val="000000"/>
          <w:sz w:val="24"/>
          <w:szCs w:val="24"/>
          <w:lang w:val="ru-RU"/>
        </w:rPr>
        <w:t>.2. Должностное лицо, ответственное за реализацию антикоррупционной политики Учреждения, ежегодно готовит отчёт о реализации мер по предупреждению коррупции, представляет его директору Учреждения. На основании указанного отчёта в настоящее Положение могут быть внесены изменения.</w:t>
      </w:r>
    </w:p>
    <w:p w:rsidR="00EC5FDE" w:rsidRPr="00330408" w:rsidRDefault="00330408" w:rsidP="00330408">
      <w:pPr>
        <w:spacing w:before="0" w:beforeAutospacing="0" w:after="0" w:afterAutospacing="0"/>
        <w:ind w:firstLine="720"/>
        <w:jc w:val="both"/>
        <w:rPr>
          <w:rFonts w:hAnsi="Times New Roman" w:cs="Times New Roman"/>
          <w:color w:val="000000"/>
          <w:sz w:val="24"/>
          <w:szCs w:val="24"/>
          <w:lang w:val="ru-RU"/>
        </w:rPr>
      </w:pPr>
      <w:r w:rsidRPr="00330408">
        <w:rPr>
          <w:rFonts w:cstheme="minorHAnsi"/>
          <w:color w:val="000000"/>
          <w:sz w:val="24"/>
          <w:szCs w:val="24"/>
          <w:lang w:val="ru-RU"/>
        </w:rPr>
        <w:t>7</w:t>
      </w:r>
      <w:r w:rsidRPr="00330408">
        <w:rPr>
          <w:rFonts w:cstheme="minorHAnsi"/>
          <w:color w:val="000000"/>
          <w:sz w:val="24"/>
          <w:szCs w:val="24"/>
          <w:lang w:val="ru-RU"/>
        </w:rPr>
        <w:t>.3. Пересмотр настоящего Положения может проводиться в случае внесения изменений в трудовое законодательство, законодательство о противодействии коррупции, а также в случае изменения организационно-правовой формы или организ</w:t>
      </w:r>
      <w:r w:rsidRPr="00330408">
        <w:rPr>
          <w:rFonts w:hAnsi="Times New Roman" w:cs="Times New Roman"/>
          <w:color w:val="000000"/>
          <w:sz w:val="24"/>
          <w:szCs w:val="24"/>
          <w:lang w:val="ru-RU"/>
        </w:rPr>
        <w:t>ационно-штатной структуры Учреждения.</w:t>
      </w:r>
    </w:p>
    <w:sectPr w:rsidR="00EC5FDE" w:rsidRPr="00330408" w:rsidSect="007460E9">
      <w:pgSz w:w="11907" w:h="16839"/>
      <w:pgMar w:top="709" w:right="992" w:bottom="568" w:left="127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font251">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7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F60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123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E6E00"/>
    <w:multiLevelType w:val="hybridMultilevel"/>
    <w:tmpl w:val="867239DE"/>
    <w:lvl w:ilvl="0" w:tplc="67E08516">
      <w:start w:val="1"/>
      <w:numFmt w:val="decimal"/>
      <w:lvlText w:val="%1."/>
      <w:lvlJc w:val="left"/>
      <w:pPr>
        <w:ind w:left="32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FF840F74">
      <w:start w:val="1"/>
      <w:numFmt w:val="bullet"/>
      <w:lvlText w:val="•"/>
      <w:lvlJc w:val="left"/>
      <w:pPr>
        <w:ind w:left="926"/>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2" w:tplc="1E0ABA74">
      <w:start w:val="1"/>
      <w:numFmt w:val="bullet"/>
      <w:lvlText w:val="▪"/>
      <w:lvlJc w:val="left"/>
      <w:pPr>
        <w:ind w:left="164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3" w:tplc="715C47EE">
      <w:start w:val="1"/>
      <w:numFmt w:val="bullet"/>
      <w:lvlText w:val="•"/>
      <w:lvlJc w:val="left"/>
      <w:pPr>
        <w:ind w:left="236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4" w:tplc="FB6C0556">
      <w:start w:val="1"/>
      <w:numFmt w:val="bullet"/>
      <w:lvlText w:val="o"/>
      <w:lvlJc w:val="left"/>
      <w:pPr>
        <w:ind w:left="308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5" w:tplc="F96E8ECA">
      <w:start w:val="1"/>
      <w:numFmt w:val="bullet"/>
      <w:lvlText w:val="▪"/>
      <w:lvlJc w:val="left"/>
      <w:pPr>
        <w:ind w:left="380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6" w:tplc="7B8AD876">
      <w:start w:val="1"/>
      <w:numFmt w:val="bullet"/>
      <w:lvlText w:val="•"/>
      <w:lvlJc w:val="left"/>
      <w:pPr>
        <w:ind w:left="452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7" w:tplc="A37AF72E">
      <w:start w:val="1"/>
      <w:numFmt w:val="bullet"/>
      <w:lvlText w:val="o"/>
      <w:lvlJc w:val="left"/>
      <w:pPr>
        <w:ind w:left="524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8" w:tplc="2488DC8E">
      <w:start w:val="1"/>
      <w:numFmt w:val="bullet"/>
      <w:lvlText w:val="▪"/>
      <w:lvlJc w:val="left"/>
      <w:pPr>
        <w:ind w:left="596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abstractNum>
  <w:abstractNum w:abstractNumId="4" w15:restartNumberingAfterBreak="0">
    <w:nsid w:val="07E16914"/>
    <w:multiLevelType w:val="multilevel"/>
    <w:tmpl w:val="F3803080"/>
    <w:lvl w:ilvl="0">
      <w:start w:val="3"/>
      <w:numFmt w:val="decimal"/>
      <w:lvlText w:val="%1."/>
      <w:lvlJc w:val="left"/>
      <w:pPr>
        <w:ind w:left="540" w:hanging="540"/>
      </w:pPr>
      <w:rPr>
        <w:rFonts w:hint="default"/>
      </w:rPr>
    </w:lvl>
    <w:lvl w:ilvl="1">
      <w:start w:val="7"/>
      <w:numFmt w:val="decimal"/>
      <w:lvlText w:val="%1.%2."/>
      <w:lvlJc w:val="left"/>
      <w:pPr>
        <w:ind w:left="947" w:hanging="540"/>
      </w:pPr>
      <w:rPr>
        <w:rFonts w:hint="default"/>
      </w:rPr>
    </w:lvl>
    <w:lvl w:ilvl="2">
      <w:start w:val="1"/>
      <w:numFmt w:val="decimal"/>
      <w:lvlText w:val="%1.%2.%3."/>
      <w:lvlJc w:val="left"/>
      <w:pPr>
        <w:ind w:left="1534" w:hanging="720"/>
      </w:pPr>
      <w:rPr>
        <w:rFonts w:hint="default"/>
      </w:rPr>
    </w:lvl>
    <w:lvl w:ilvl="3">
      <w:start w:val="1"/>
      <w:numFmt w:val="decimal"/>
      <w:lvlText w:val="%1.%2.%3.%4."/>
      <w:lvlJc w:val="left"/>
      <w:pPr>
        <w:ind w:left="1941" w:hanging="720"/>
      </w:pPr>
      <w:rPr>
        <w:rFonts w:hint="default"/>
      </w:rPr>
    </w:lvl>
    <w:lvl w:ilvl="4">
      <w:start w:val="1"/>
      <w:numFmt w:val="decimal"/>
      <w:lvlText w:val="%1.%2.%3.%4.%5."/>
      <w:lvlJc w:val="left"/>
      <w:pPr>
        <w:ind w:left="2708" w:hanging="1080"/>
      </w:pPr>
      <w:rPr>
        <w:rFonts w:hint="default"/>
      </w:rPr>
    </w:lvl>
    <w:lvl w:ilvl="5">
      <w:start w:val="1"/>
      <w:numFmt w:val="decimal"/>
      <w:lvlText w:val="%1.%2.%3.%4.%5.%6."/>
      <w:lvlJc w:val="left"/>
      <w:pPr>
        <w:ind w:left="3115" w:hanging="1080"/>
      </w:pPr>
      <w:rPr>
        <w:rFonts w:hint="default"/>
      </w:rPr>
    </w:lvl>
    <w:lvl w:ilvl="6">
      <w:start w:val="1"/>
      <w:numFmt w:val="decimal"/>
      <w:lvlText w:val="%1.%2.%3.%4.%5.%6.%7."/>
      <w:lvlJc w:val="left"/>
      <w:pPr>
        <w:ind w:left="3882" w:hanging="1440"/>
      </w:pPr>
      <w:rPr>
        <w:rFonts w:hint="default"/>
      </w:rPr>
    </w:lvl>
    <w:lvl w:ilvl="7">
      <w:start w:val="1"/>
      <w:numFmt w:val="decimal"/>
      <w:lvlText w:val="%1.%2.%3.%4.%5.%6.%7.%8."/>
      <w:lvlJc w:val="left"/>
      <w:pPr>
        <w:ind w:left="4289" w:hanging="1440"/>
      </w:pPr>
      <w:rPr>
        <w:rFonts w:hint="default"/>
      </w:rPr>
    </w:lvl>
    <w:lvl w:ilvl="8">
      <w:start w:val="1"/>
      <w:numFmt w:val="decimal"/>
      <w:lvlText w:val="%1.%2.%3.%4.%5.%6.%7.%8.%9."/>
      <w:lvlJc w:val="left"/>
      <w:pPr>
        <w:ind w:left="5056" w:hanging="1800"/>
      </w:pPr>
      <w:rPr>
        <w:rFonts w:hint="default"/>
      </w:rPr>
    </w:lvl>
  </w:abstractNum>
  <w:abstractNum w:abstractNumId="5" w15:restartNumberingAfterBreak="0">
    <w:nsid w:val="128C38DF"/>
    <w:multiLevelType w:val="multilevel"/>
    <w:tmpl w:val="F51860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3D5E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FE65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55010B"/>
    <w:multiLevelType w:val="hybridMultilevel"/>
    <w:tmpl w:val="2C506502"/>
    <w:lvl w:ilvl="0" w:tplc="73A2888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9C4C87"/>
    <w:multiLevelType w:val="multilevel"/>
    <w:tmpl w:val="4E22F6E4"/>
    <w:lvl w:ilvl="0">
      <w:start w:val="1"/>
      <w:numFmt w:val="decimal"/>
      <w:lvlText w:val="%1."/>
      <w:lvlJc w:val="left"/>
      <w:pPr>
        <w:ind w:left="540" w:hanging="540"/>
      </w:pPr>
      <w:rPr>
        <w:rFonts w:hint="default"/>
      </w:rPr>
    </w:lvl>
    <w:lvl w:ilvl="1">
      <w:start w:val="2"/>
      <w:numFmt w:val="decimal"/>
      <w:lvlText w:val="%1.%2."/>
      <w:lvlJc w:val="left"/>
      <w:pPr>
        <w:ind w:left="947" w:hanging="540"/>
      </w:pPr>
      <w:rPr>
        <w:rFonts w:hint="default"/>
      </w:rPr>
    </w:lvl>
    <w:lvl w:ilvl="2">
      <w:start w:val="1"/>
      <w:numFmt w:val="decimal"/>
      <w:lvlText w:val="%1.%2.%3."/>
      <w:lvlJc w:val="left"/>
      <w:pPr>
        <w:ind w:left="1534" w:hanging="720"/>
      </w:pPr>
      <w:rPr>
        <w:rFonts w:hint="default"/>
      </w:rPr>
    </w:lvl>
    <w:lvl w:ilvl="3">
      <w:start w:val="1"/>
      <w:numFmt w:val="decimal"/>
      <w:lvlText w:val="%1.%2.%3.%4."/>
      <w:lvlJc w:val="left"/>
      <w:pPr>
        <w:ind w:left="1941" w:hanging="720"/>
      </w:pPr>
      <w:rPr>
        <w:rFonts w:hint="default"/>
      </w:rPr>
    </w:lvl>
    <w:lvl w:ilvl="4">
      <w:start w:val="1"/>
      <w:numFmt w:val="decimal"/>
      <w:lvlText w:val="%1.%2.%3.%4.%5."/>
      <w:lvlJc w:val="left"/>
      <w:pPr>
        <w:ind w:left="2708" w:hanging="1080"/>
      </w:pPr>
      <w:rPr>
        <w:rFonts w:hint="default"/>
      </w:rPr>
    </w:lvl>
    <w:lvl w:ilvl="5">
      <w:start w:val="1"/>
      <w:numFmt w:val="decimal"/>
      <w:lvlText w:val="%1.%2.%3.%4.%5.%6."/>
      <w:lvlJc w:val="left"/>
      <w:pPr>
        <w:ind w:left="3115" w:hanging="1080"/>
      </w:pPr>
      <w:rPr>
        <w:rFonts w:hint="default"/>
      </w:rPr>
    </w:lvl>
    <w:lvl w:ilvl="6">
      <w:start w:val="1"/>
      <w:numFmt w:val="decimal"/>
      <w:lvlText w:val="%1.%2.%3.%4.%5.%6.%7."/>
      <w:lvlJc w:val="left"/>
      <w:pPr>
        <w:ind w:left="3882" w:hanging="1440"/>
      </w:pPr>
      <w:rPr>
        <w:rFonts w:hint="default"/>
      </w:rPr>
    </w:lvl>
    <w:lvl w:ilvl="7">
      <w:start w:val="1"/>
      <w:numFmt w:val="decimal"/>
      <w:lvlText w:val="%1.%2.%3.%4.%5.%6.%7.%8."/>
      <w:lvlJc w:val="left"/>
      <w:pPr>
        <w:ind w:left="4289" w:hanging="1440"/>
      </w:pPr>
      <w:rPr>
        <w:rFonts w:hint="default"/>
      </w:rPr>
    </w:lvl>
    <w:lvl w:ilvl="8">
      <w:start w:val="1"/>
      <w:numFmt w:val="decimal"/>
      <w:lvlText w:val="%1.%2.%3.%4.%5.%6.%7.%8.%9."/>
      <w:lvlJc w:val="left"/>
      <w:pPr>
        <w:ind w:left="5056" w:hanging="1800"/>
      </w:pPr>
      <w:rPr>
        <w:rFonts w:hint="default"/>
      </w:rPr>
    </w:lvl>
  </w:abstractNum>
  <w:abstractNum w:abstractNumId="10" w15:restartNumberingAfterBreak="0">
    <w:nsid w:val="313E45D6"/>
    <w:multiLevelType w:val="multilevel"/>
    <w:tmpl w:val="DF34630A"/>
    <w:lvl w:ilvl="0">
      <w:start w:val="1"/>
      <w:numFmt w:val="decimal"/>
      <w:lvlText w:val="%1."/>
      <w:lvlJc w:val="left"/>
      <w:pPr>
        <w:ind w:left="540" w:hanging="540"/>
      </w:pPr>
      <w:rPr>
        <w:rFonts w:hint="default"/>
      </w:rPr>
    </w:lvl>
    <w:lvl w:ilvl="1">
      <w:start w:val="1"/>
      <w:numFmt w:val="decimal"/>
      <w:lvlText w:val="%1.%2."/>
      <w:lvlJc w:val="left"/>
      <w:pPr>
        <w:ind w:left="947" w:hanging="540"/>
      </w:pPr>
      <w:rPr>
        <w:rFonts w:hint="default"/>
      </w:rPr>
    </w:lvl>
    <w:lvl w:ilvl="2">
      <w:start w:val="1"/>
      <w:numFmt w:val="decimal"/>
      <w:lvlText w:val="%1.%2.%3."/>
      <w:lvlJc w:val="left"/>
      <w:pPr>
        <w:ind w:left="1534" w:hanging="720"/>
      </w:pPr>
      <w:rPr>
        <w:rFonts w:hint="default"/>
      </w:rPr>
    </w:lvl>
    <w:lvl w:ilvl="3">
      <w:start w:val="1"/>
      <w:numFmt w:val="decimal"/>
      <w:lvlText w:val="%1.%2.%3.%4."/>
      <w:lvlJc w:val="left"/>
      <w:pPr>
        <w:ind w:left="1941" w:hanging="720"/>
      </w:pPr>
      <w:rPr>
        <w:rFonts w:hint="default"/>
      </w:rPr>
    </w:lvl>
    <w:lvl w:ilvl="4">
      <w:start w:val="1"/>
      <w:numFmt w:val="decimal"/>
      <w:lvlText w:val="%1.%2.%3.%4.%5."/>
      <w:lvlJc w:val="left"/>
      <w:pPr>
        <w:ind w:left="2708" w:hanging="1080"/>
      </w:pPr>
      <w:rPr>
        <w:rFonts w:hint="default"/>
      </w:rPr>
    </w:lvl>
    <w:lvl w:ilvl="5">
      <w:start w:val="1"/>
      <w:numFmt w:val="decimal"/>
      <w:lvlText w:val="%1.%2.%3.%4.%5.%6."/>
      <w:lvlJc w:val="left"/>
      <w:pPr>
        <w:ind w:left="3115" w:hanging="1080"/>
      </w:pPr>
      <w:rPr>
        <w:rFonts w:hint="default"/>
      </w:rPr>
    </w:lvl>
    <w:lvl w:ilvl="6">
      <w:start w:val="1"/>
      <w:numFmt w:val="decimal"/>
      <w:lvlText w:val="%1.%2.%3.%4.%5.%6.%7."/>
      <w:lvlJc w:val="left"/>
      <w:pPr>
        <w:ind w:left="3882" w:hanging="1440"/>
      </w:pPr>
      <w:rPr>
        <w:rFonts w:hint="default"/>
      </w:rPr>
    </w:lvl>
    <w:lvl w:ilvl="7">
      <w:start w:val="1"/>
      <w:numFmt w:val="decimal"/>
      <w:lvlText w:val="%1.%2.%3.%4.%5.%6.%7.%8."/>
      <w:lvlJc w:val="left"/>
      <w:pPr>
        <w:ind w:left="4289" w:hanging="1440"/>
      </w:pPr>
      <w:rPr>
        <w:rFonts w:hint="default"/>
      </w:rPr>
    </w:lvl>
    <w:lvl w:ilvl="8">
      <w:start w:val="1"/>
      <w:numFmt w:val="decimal"/>
      <w:lvlText w:val="%1.%2.%3.%4.%5.%6.%7.%8.%9."/>
      <w:lvlJc w:val="left"/>
      <w:pPr>
        <w:ind w:left="5056" w:hanging="1800"/>
      </w:pPr>
      <w:rPr>
        <w:rFonts w:hint="default"/>
      </w:rPr>
    </w:lvl>
  </w:abstractNum>
  <w:abstractNum w:abstractNumId="11" w15:restartNumberingAfterBreak="0">
    <w:nsid w:val="39216DC7"/>
    <w:multiLevelType w:val="multilevel"/>
    <w:tmpl w:val="71D6BDC6"/>
    <w:lvl w:ilvl="0">
      <w:start w:val="1"/>
      <w:numFmt w:val="decimal"/>
      <w:lvlText w:val="%1."/>
      <w:lvlJc w:val="left"/>
      <w:pPr>
        <w:ind w:left="540" w:hanging="540"/>
      </w:pPr>
      <w:rPr>
        <w:rFonts w:hint="default"/>
      </w:rPr>
    </w:lvl>
    <w:lvl w:ilvl="1">
      <w:start w:val="3"/>
      <w:numFmt w:val="decimal"/>
      <w:lvlText w:val="%1.%2."/>
      <w:lvlJc w:val="left"/>
      <w:pPr>
        <w:ind w:left="767" w:hanging="540"/>
      </w:pPr>
      <w:rPr>
        <w:rFonts w:hint="default"/>
      </w:rPr>
    </w:lvl>
    <w:lvl w:ilvl="2">
      <w:start w:val="2"/>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12" w15:restartNumberingAfterBreak="0">
    <w:nsid w:val="3B3F2B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591B47"/>
    <w:multiLevelType w:val="multilevel"/>
    <w:tmpl w:val="3B8001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E75C0D"/>
    <w:multiLevelType w:val="multilevel"/>
    <w:tmpl w:val="F24E4A92"/>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46F96F9B"/>
    <w:multiLevelType w:val="multilevel"/>
    <w:tmpl w:val="B34E5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F17D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1A2A9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2D5D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4045B8"/>
    <w:multiLevelType w:val="multilevel"/>
    <w:tmpl w:val="3B84BD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1C37C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3E02D5"/>
    <w:multiLevelType w:val="multilevel"/>
    <w:tmpl w:val="A35696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BF2D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FD31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7B2C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986D8C"/>
    <w:multiLevelType w:val="multilevel"/>
    <w:tmpl w:val="E0F0084E"/>
    <w:lvl w:ilvl="0">
      <w:start w:val="3"/>
      <w:numFmt w:val="decimal"/>
      <w:lvlText w:val="%1."/>
      <w:lvlJc w:val="left"/>
      <w:pPr>
        <w:ind w:left="540" w:hanging="540"/>
      </w:pPr>
      <w:rPr>
        <w:rFonts w:hint="default"/>
      </w:rPr>
    </w:lvl>
    <w:lvl w:ilvl="1">
      <w:start w:val="9"/>
      <w:numFmt w:val="decimal"/>
      <w:lvlText w:val="%1.%2."/>
      <w:lvlJc w:val="left"/>
      <w:pPr>
        <w:ind w:left="1127" w:hanging="54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481" w:hanging="72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015" w:hanging="108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549" w:hanging="1440"/>
      </w:pPr>
      <w:rPr>
        <w:rFonts w:hint="default"/>
      </w:rPr>
    </w:lvl>
    <w:lvl w:ilvl="8">
      <w:start w:val="1"/>
      <w:numFmt w:val="decimal"/>
      <w:lvlText w:val="%1.%2.%3.%4.%5.%6.%7.%8.%9."/>
      <w:lvlJc w:val="left"/>
      <w:pPr>
        <w:ind w:left="6496" w:hanging="1800"/>
      </w:pPr>
      <w:rPr>
        <w:rFonts w:hint="default"/>
      </w:rPr>
    </w:lvl>
  </w:abstractNum>
  <w:abstractNum w:abstractNumId="26" w15:restartNumberingAfterBreak="0">
    <w:nsid w:val="686F48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4003F1"/>
    <w:multiLevelType w:val="multilevel"/>
    <w:tmpl w:val="A8F09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3C30FF"/>
    <w:multiLevelType w:val="hybridMultilevel"/>
    <w:tmpl w:val="BA3E6482"/>
    <w:lvl w:ilvl="0" w:tplc="6082F2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BE338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116572"/>
    <w:multiLevelType w:val="multilevel"/>
    <w:tmpl w:val="132830BA"/>
    <w:lvl w:ilvl="0">
      <w:start w:val="3"/>
      <w:numFmt w:val="decimal"/>
      <w:lvlText w:val="%1."/>
      <w:lvlJc w:val="left"/>
      <w:pPr>
        <w:ind w:left="660" w:hanging="660"/>
      </w:pPr>
      <w:rPr>
        <w:rFonts w:hint="default"/>
      </w:rPr>
    </w:lvl>
    <w:lvl w:ilvl="1">
      <w:start w:val="10"/>
      <w:numFmt w:val="decimal"/>
      <w:lvlText w:val="%1.%2."/>
      <w:lvlJc w:val="left"/>
      <w:pPr>
        <w:ind w:left="1067" w:hanging="660"/>
      </w:pPr>
      <w:rPr>
        <w:rFonts w:hint="default"/>
      </w:rPr>
    </w:lvl>
    <w:lvl w:ilvl="2">
      <w:start w:val="1"/>
      <w:numFmt w:val="decimal"/>
      <w:lvlText w:val="%1.%2.%3."/>
      <w:lvlJc w:val="left"/>
      <w:pPr>
        <w:ind w:left="1534" w:hanging="720"/>
      </w:pPr>
      <w:rPr>
        <w:rFonts w:hint="default"/>
      </w:rPr>
    </w:lvl>
    <w:lvl w:ilvl="3">
      <w:start w:val="1"/>
      <w:numFmt w:val="decimal"/>
      <w:lvlText w:val="%1.%2.%3.%4."/>
      <w:lvlJc w:val="left"/>
      <w:pPr>
        <w:ind w:left="1941" w:hanging="720"/>
      </w:pPr>
      <w:rPr>
        <w:rFonts w:hint="default"/>
      </w:rPr>
    </w:lvl>
    <w:lvl w:ilvl="4">
      <w:start w:val="1"/>
      <w:numFmt w:val="decimal"/>
      <w:lvlText w:val="%1.%2.%3.%4.%5."/>
      <w:lvlJc w:val="left"/>
      <w:pPr>
        <w:ind w:left="2708" w:hanging="1080"/>
      </w:pPr>
      <w:rPr>
        <w:rFonts w:hint="default"/>
      </w:rPr>
    </w:lvl>
    <w:lvl w:ilvl="5">
      <w:start w:val="1"/>
      <w:numFmt w:val="decimal"/>
      <w:lvlText w:val="%1.%2.%3.%4.%5.%6."/>
      <w:lvlJc w:val="left"/>
      <w:pPr>
        <w:ind w:left="3115" w:hanging="1080"/>
      </w:pPr>
      <w:rPr>
        <w:rFonts w:hint="default"/>
      </w:rPr>
    </w:lvl>
    <w:lvl w:ilvl="6">
      <w:start w:val="1"/>
      <w:numFmt w:val="decimal"/>
      <w:lvlText w:val="%1.%2.%3.%4.%5.%6.%7."/>
      <w:lvlJc w:val="left"/>
      <w:pPr>
        <w:ind w:left="3882" w:hanging="1440"/>
      </w:pPr>
      <w:rPr>
        <w:rFonts w:hint="default"/>
      </w:rPr>
    </w:lvl>
    <w:lvl w:ilvl="7">
      <w:start w:val="1"/>
      <w:numFmt w:val="decimal"/>
      <w:lvlText w:val="%1.%2.%3.%4.%5.%6.%7.%8."/>
      <w:lvlJc w:val="left"/>
      <w:pPr>
        <w:ind w:left="4289" w:hanging="1440"/>
      </w:pPr>
      <w:rPr>
        <w:rFonts w:hint="default"/>
      </w:rPr>
    </w:lvl>
    <w:lvl w:ilvl="8">
      <w:start w:val="1"/>
      <w:numFmt w:val="decimal"/>
      <w:lvlText w:val="%1.%2.%3.%4.%5.%6.%7.%8.%9."/>
      <w:lvlJc w:val="left"/>
      <w:pPr>
        <w:ind w:left="5056" w:hanging="1800"/>
      </w:pPr>
      <w:rPr>
        <w:rFonts w:hint="default"/>
      </w:rPr>
    </w:lvl>
  </w:abstractNum>
  <w:abstractNum w:abstractNumId="31" w15:restartNumberingAfterBreak="0">
    <w:nsid w:val="797250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880EC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500915"/>
    <w:multiLevelType w:val="multilevel"/>
    <w:tmpl w:val="224E79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A508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FB07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17"/>
  </w:num>
  <w:num w:numId="4">
    <w:abstractNumId w:val="32"/>
  </w:num>
  <w:num w:numId="5">
    <w:abstractNumId w:val="31"/>
  </w:num>
  <w:num w:numId="6">
    <w:abstractNumId w:val="6"/>
  </w:num>
  <w:num w:numId="7">
    <w:abstractNumId w:val="35"/>
  </w:num>
  <w:num w:numId="8">
    <w:abstractNumId w:val="2"/>
  </w:num>
  <w:num w:numId="9">
    <w:abstractNumId w:val="23"/>
  </w:num>
  <w:num w:numId="10">
    <w:abstractNumId w:val="29"/>
  </w:num>
  <w:num w:numId="11">
    <w:abstractNumId w:val="20"/>
  </w:num>
  <w:num w:numId="12">
    <w:abstractNumId w:val="0"/>
  </w:num>
  <w:num w:numId="13">
    <w:abstractNumId w:val="18"/>
  </w:num>
  <w:num w:numId="14">
    <w:abstractNumId w:val="34"/>
  </w:num>
  <w:num w:numId="15">
    <w:abstractNumId w:val="24"/>
  </w:num>
  <w:num w:numId="16">
    <w:abstractNumId w:val="22"/>
  </w:num>
  <w:num w:numId="17">
    <w:abstractNumId w:val="26"/>
  </w:num>
  <w:num w:numId="18">
    <w:abstractNumId w:val="16"/>
  </w:num>
  <w:num w:numId="19">
    <w:abstractNumId w:val="14"/>
  </w:num>
  <w:num w:numId="20">
    <w:abstractNumId w:val="28"/>
  </w:num>
  <w:num w:numId="21">
    <w:abstractNumId w:val="19"/>
  </w:num>
  <w:num w:numId="22">
    <w:abstractNumId w:val="10"/>
  </w:num>
  <w:num w:numId="23">
    <w:abstractNumId w:val="9"/>
  </w:num>
  <w:num w:numId="24">
    <w:abstractNumId w:val="11"/>
  </w:num>
  <w:num w:numId="25">
    <w:abstractNumId w:val="4"/>
  </w:num>
  <w:num w:numId="26">
    <w:abstractNumId w:val="25"/>
  </w:num>
  <w:num w:numId="27">
    <w:abstractNumId w:val="30"/>
  </w:num>
  <w:num w:numId="28">
    <w:abstractNumId w:val="8"/>
  </w:num>
  <w:num w:numId="29">
    <w:abstractNumId w:val="27"/>
  </w:num>
  <w:num w:numId="30">
    <w:abstractNumId w:val="3"/>
  </w:num>
  <w:num w:numId="31">
    <w:abstractNumId w:val="15"/>
  </w:num>
  <w:num w:numId="32">
    <w:abstractNumId w:val="33"/>
  </w:num>
  <w:num w:numId="33">
    <w:abstractNumId w:val="13"/>
  </w:num>
  <w:num w:numId="34">
    <w:abstractNumId w:val="5"/>
  </w:num>
  <w:num w:numId="35">
    <w:abstractNumId w:val="2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323A0"/>
    <w:rsid w:val="000C60BC"/>
    <w:rsid w:val="000E4406"/>
    <w:rsid w:val="00127DB5"/>
    <w:rsid w:val="001A23B1"/>
    <w:rsid w:val="001A7F7E"/>
    <w:rsid w:val="00216148"/>
    <w:rsid w:val="00242841"/>
    <w:rsid w:val="00296D0D"/>
    <w:rsid w:val="002D33B1"/>
    <w:rsid w:val="002D3591"/>
    <w:rsid w:val="00304582"/>
    <w:rsid w:val="0030681E"/>
    <w:rsid w:val="0031157E"/>
    <w:rsid w:val="00313EE1"/>
    <w:rsid w:val="003150FD"/>
    <w:rsid w:val="00330408"/>
    <w:rsid w:val="003514A0"/>
    <w:rsid w:val="0037788E"/>
    <w:rsid w:val="00392638"/>
    <w:rsid w:val="003E14C0"/>
    <w:rsid w:val="00441A8E"/>
    <w:rsid w:val="00477B39"/>
    <w:rsid w:val="00482382"/>
    <w:rsid w:val="004B5F7E"/>
    <w:rsid w:val="004F2207"/>
    <w:rsid w:val="004F7E17"/>
    <w:rsid w:val="005153CC"/>
    <w:rsid w:val="00540107"/>
    <w:rsid w:val="005513B1"/>
    <w:rsid w:val="005A05CE"/>
    <w:rsid w:val="005B4AE9"/>
    <w:rsid w:val="005C41E5"/>
    <w:rsid w:val="00653AF6"/>
    <w:rsid w:val="00673A52"/>
    <w:rsid w:val="006F163F"/>
    <w:rsid w:val="006F2227"/>
    <w:rsid w:val="007220F2"/>
    <w:rsid w:val="007460E9"/>
    <w:rsid w:val="00781C58"/>
    <w:rsid w:val="007828F0"/>
    <w:rsid w:val="00787D8B"/>
    <w:rsid w:val="007C4557"/>
    <w:rsid w:val="008449F2"/>
    <w:rsid w:val="0089323B"/>
    <w:rsid w:val="008A5F0E"/>
    <w:rsid w:val="009178F7"/>
    <w:rsid w:val="00A20A7C"/>
    <w:rsid w:val="00A26B0D"/>
    <w:rsid w:val="00A41EC6"/>
    <w:rsid w:val="00AC3D38"/>
    <w:rsid w:val="00B73A5A"/>
    <w:rsid w:val="00BA00FD"/>
    <w:rsid w:val="00C107B9"/>
    <w:rsid w:val="00C64402"/>
    <w:rsid w:val="00C8025C"/>
    <w:rsid w:val="00CC474B"/>
    <w:rsid w:val="00CD0519"/>
    <w:rsid w:val="00D5139B"/>
    <w:rsid w:val="00E438A1"/>
    <w:rsid w:val="00E60D87"/>
    <w:rsid w:val="00E629F8"/>
    <w:rsid w:val="00E92EC6"/>
    <w:rsid w:val="00EC5FDE"/>
    <w:rsid w:val="00EE7BAC"/>
    <w:rsid w:val="00F01E19"/>
    <w:rsid w:val="00FD1E52"/>
    <w:rsid w:val="00FD2C10"/>
    <w:rsid w:val="00FD52A5"/>
    <w:rsid w:val="00FF0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93CFFE-5310-4103-A12A-8442045D2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178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
    <w:semiHidden/>
    <w:unhideWhenUsed/>
    <w:qFormat/>
    <w:rsid w:val="00296D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99"/>
    <w:qFormat/>
    <w:rsid w:val="006F2227"/>
    <w:pPr>
      <w:spacing w:before="0" w:beforeAutospacing="0" w:after="0" w:afterAutospacing="0"/>
      <w:ind w:left="720"/>
      <w:contextualSpacing/>
    </w:pPr>
    <w:rPr>
      <w:rFonts w:ascii="Times New Roman" w:eastAsia="Times New Roman" w:hAnsi="Times New Roman" w:cs="Times New Roman"/>
      <w:sz w:val="24"/>
      <w:szCs w:val="24"/>
      <w:lang w:val="ru-RU" w:eastAsia="ru-RU"/>
    </w:rPr>
  </w:style>
  <w:style w:type="character" w:customStyle="1" w:styleId="40">
    <w:name w:val="Заголовок 4 Знак"/>
    <w:basedOn w:val="a0"/>
    <w:link w:val="4"/>
    <w:uiPriority w:val="9"/>
    <w:semiHidden/>
    <w:rsid w:val="00296D0D"/>
    <w:rPr>
      <w:rFonts w:asciiTheme="majorHAnsi" w:eastAsiaTheme="majorEastAsia" w:hAnsiTheme="majorHAnsi" w:cstheme="majorBidi"/>
      <w:i/>
      <w:iCs/>
      <w:color w:val="365F91" w:themeColor="accent1" w:themeShade="BF"/>
    </w:rPr>
  </w:style>
  <w:style w:type="paragraph" w:customStyle="1" w:styleId="a4">
    <w:name w:val="Основной абзац"/>
    <w:uiPriority w:val="99"/>
    <w:rsid w:val="00296D0D"/>
    <w:pPr>
      <w:spacing w:before="0" w:beforeAutospacing="0" w:after="0" w:afterAutospacing="0" w:line="264" w:lineRule="auto"/>
      <w:ind w:firstLine="454"/>
      <w:jc w:val="both"/>
    </w:pPr>
    <w:rPr>
      <w:rFonts w:ascii="Times New Roman" w:eastAsia="Times New Roman" w:hAnsi="Times New Roman" w:cs="Times New Roman"/>
      <w:sz w:val="20"/>
      <w:szCs w:val="20"/>
      <w:lang w:val="ru-RU" w:eastAsia="ru-RU"/>
    </w:rPr>
  </w:style>
  <w:style w:type="paragraph" w:styleId="a5">
    <w:name w:val="Plain Text"/>
    <w:basedOn w:val="a"/>
    <w:link w:val="a6"/>
    <w:uiPriority w:val="99"/>
    <w:rsid w:val="00296D0D"/>
    <w:pPr>
      <w:spacing w:before="0" w:beforeAutospacing="0" w:after="0" w:afterAutospacing="0"/>
    </w:pPr>
    <w:rPr>
      <w:rFonts w:ascii="Courier New" w:eastAsia="Times New Roman" w:hAnsi="Courier New" w:cs="Courier New"/>
      <w:sz w:val="20"/>
      <w:szCs w:val="20"/>
      <w:lang w:val="ru-RU" w:eastAsia="ru-RU"/>
    </w:rPr>
  </w:style>
  <w:style w:type="character" w:customStyle="1" w:styleId="a6">
    <w:name w:val="Текст Знак"/>
    <w:basedOn w:val="a0"/>
    <w:link w:val="a5"/>
    <w:uiPriority w:val="99"/>
    <w:rsid w:val="00296D0D"/>
    <w:rPr>
      <w:rFonts w:ascii="Courier New" w:eastAsia="Times New Roman" w:hAnsi="Courier New" w:cs="Courier New"/>
      <w:sz w:val="20"/>
      <w:szCs w:val="20"/>
      <w:lang w:val="ru-RU" w:eastAsia="ru-RU"/>
    </w:rPr>
  </w:style>
  <w:style w:type="paragraph" w:styleId="a7">
    <w:name w:val="List Bullet"/>
    <w:basedOn w:val="a"/>
    <w:autoRedefine/>
    <w:uiPriority w:val="99"/>
    <w:rsid w:val="00296D0D"/>
    <w:pPr>
      <w:tabs>
        <w:tab w:val="left" w:pos="680"/>
        <w:tab w:val="num" w:pos="900"/>
      </w:tabs>
      <w:spacing w:before="0" w:beforeAutospacing="0" w:after="0" w:afterAutospacing="0" w:line="264" w:lineRule="auto"/>
      <w:ind w:left="681" w:hanging="227"/>
      <w:jc w:val="both"/>
    </w:pPr>
    <w:rPr>
      <w:rFonts w:ascii="Times New Roman" w:eastAsia="Times New Roman" w:hAnsi="Times New Roman" w:cs="Times New Roman"/>
      <w:sz w:val="20"/>
      <w:szCs w:val="20"/>
      <w:lang w:val="ru-RU" w:eastAsia="ru-RU"/>
    </w:rPr>
  </w:style>
  <w:style w:type="paragraph" w:customStyle="1" w:styleId="a8">
    <w:name w:val="Предсписковый абзац"/>
    <w:basedOn w:val="a4"/>
    <w:next w:val="a4"/>
    <w:uiPriority w:val="99"/>
    <w:rsid w:val="00296D0D"/>
    <w:pPr>
      <w:keepNext/>
    </w:pPr>
  </w:style>
  <w:style w:type="paragraph" w:styleId="a9">
    <w:name w:val="Normal (Web)"/>
    <w:basedOn w:val="a"/>
    <w:uiPriority w:val="99"/>
    <w:unhideWhenUsed/>
    <w:rsid w:val="00296D0D"/>
    <w:rPr>
      <w:rFonts w:ascii="Times New Roman" w:eastAsia="Times New Roman" w:hAnsi="Times New Roman" w:cs="Times New Roman"/>
      <w:sz w:val="24"/>
      <w:szCs w:val="24"/>
      <w:lang w:val="ru-RU" w:eastAsia="ru-RU"/>
    </w:rPr>
  </w:style>
  <w:style w:type="character" w:styleId="aa">
    <w:name w:val="Strong"/>
    <w:uiPriority w:val="22"/>
    <w:qFormat/>
    <w:rsid w:val="00296D0D"/>
    <w:rPr>
      <w:b/>
      <w:bCs/>
    </w:rPr>
  </w:style>
  <w:style w:type="paragraph" w:customStyle="1" w:styleId="Default">
    <w:name w:val="Default"/>
    <w:rsid w:val="00296D0D"/>
    <w:pPr>
      <w:autoSpaceDE w:val="0"/>
      <w:autoSpaceDN w:val="0"/>
      <w:adjustRightInd w:val="0"/>
      <w:spacing w:before="0" w:beforeAutospacing="0" w:after="0" w:afterAutospacing="0"/>
    </w:pPr>
    <w:rPr>
      <w:rFonts w:ascii="Times New Roman" w:eastAsia="Calibri" w:hAnsi="Times New Roman" w:cs="Times New Roman"/>
      <w:color w:val="000000"/>
      <w:sz w:val="24"/>
      <w:szCs w:val="24"/>
      <w:lang w:val="ru-RU"/>
    </w:rPr>
  </w:style>
  <w:style w:type="table" w:styleId="ab">
    <w:name w:val="Table Grid"/>
    <w:basedOn w:val="a1"/>
    <w:rsid w:val="00CC47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9178F7"/>
    <w:rPr>
      <w:rFonts w:asciiTheme="majorHAnsi" w:eastAsiaTheme="majorEastAsia" w:hAnsiTheme="majorHAnsi" w:cstheme="majorBidi"/>
      <w:color w:val="365F91" w:themeColor="accent1" w:themeShade="BF"/>
      <w:sz w:val="26"/>
      <w:szCs w:val="26"/>
    </w:rPr>
  </w:style>
  <w:style w:type="paragraph" w:customStyle="1" w:styleId="11">
    <w:name w:val="Абзац списка1"/>
    <w:basedOn w:val="a"/>
    <w:rsid w:val="00242841"/>
    <w:pPr>
      <w:suppressAutoHyphens/>
      <w:spacing w:before="0" w:beforeAutospacing="0" w:after="200" w:afterAutospacing="0" w:line="276" w:lineRule="auto"/>
      <w:ind w:left="720"/>
      <w:contextualSpacing/>
    </w:pPr>
    <w:rPr>
      <w:rFonts w:ascii="Calibri" w:eastAsia="Arial Unicode MS" w:hAnsi="Calibri" w:cs="font251"/>
      <w:kern w:val="1"/>
      <w:lang w:val="ru-RU" w:eastAsia="ru-RU"/>
    </w:rPr>
  </w:style>
  <w:style w:type="paragraph" w:customStyle="1" w:styleId="FR1">
    <w:name w:val="FR1"/>
    <w:rsid w:val="00242841"/>
    <w:pPr>
      <w:widowControl w:val="0"/>
      <w:suppressAutoHyphens/>
      <w:spacing w:before="340" w:beforeAutospacing="0" w:after="0" w:afterAutospacing="0" w:line="100" w:lineRule="atLeast"/>
      <w:jc w:val="center"/>
    </w:pPr>
    <w:rPr>
      <w:rFonts w:ascii="Times New Roman" w:eastAsia="Times New Roman" w:hAnsi="Times New Roman" w:cs="Times New Roman"/>
      <w:b/>
      <w:kern w:val="1"/>
      <w:sz w:val="32"/>
      <w:szCs w:val="20"/>
      <w:lang w:val="ru-RU" w:eastAsia="ru-RU"/>
    </w:rPr>
  </w:style>
  <w:style w:type="paragraph" w:customStyle="1" w:styleId="FORMATTEXT">
    <w:name w:val=".FORMATTEXT"/>
    <w:uiPriority w:val="99"/>
    <w:rsid w:val="000E4406"/>
    <w:pPr>
      <w:widowControl w:val="0"/>
      <w:autoSpaceDE w:val="0"/>
      <w:autoSpaceDN w:val="0"/>
      <w:adjustRightInd w:val="0"/>
      <w:spacing w:before="0" w:beforeAutospacing="0" w:after="0" w:afterAutospacing="0"/>
    </w:pPr>
    <w:rPr>
      <w:rFonts w:ascii="Times New Roman" w:eastAsia="Times New Roman" w:hAnsi="Times New Roman" w:cs="Times New Roman"/>
      <w:sz w:val="24"/>
      <w:szCs w:val="24"/>
      <w:lang w:val="ru-RU" w:eastAsia="ru-RU"/>
    </w:rPr>
  </w:style>
  <w:style w:type="paragraph" w:customStyle="1" w:styleId="HEADERTEXT">
    <w:name w:val=".HEADERTEXT"/>
    <w:uiPriority w:val="99"/>
    <w:rsid w:val="000E4406"/>
    <w:pPr>
      <w:widowControl w:val="0"/>
      <w:autoSpaceDE w:val="0"/>
      <w:autoSpaceDN w:val="0"/>
      <w:adjustRightInd w:val="0"/>
      <w:spacing w:before="0" w:beforeAutospacing="0" w:after="0" w:afterAutospacing="0"/>
    </w:pPr>
    <w:rPr>
      <w:rFonts w:ascii="Arial" w:eastAsia="Times New Roman" w:hAnsi="Arial" w:cs="Arial"/>
      <w:color w:val="2B4279"/>
      <w:lang w:val="ru-RU" w:eastAsia="ru-RU"/>
    </w:rPr>
  </w:style>
  <w:style w:type="paragraph" w:styleId="ac">
    <w:name w:val="Balloon Text"/>
    <w:basedOn w:val="a"/>
    <w:link w:val="ad"/>
    <w:uiPriority w:val="99"/>
    <w:semiHidden/>
    <w:unhideWhenUsed/>
    <w:rsid w:val="000C60BC"/>
    <w:pPr>
      <w:spacing w:before="0" w:after="0"/>
    </w:pPr>
    <w:rPr>
      <w:rFonts w:ascii="Segoe UI" w:hAnsi="Segoe UI" w:cs="Segoe UI"/>
      <w:sz w:val="18"/>
      <w:szCs w:val="18"/>
    </w:rPr>
  </w:style>
  <w:style w:type="character" w:customStyle="1" w:styleId="ad">
    <w:name w:val="Текст выноски Знак"/>
    <w:basedOn w:val="a0"/>
    <w:link w:val="ac"/>
    <w:uiPriority w:val="99"/>
    <w:semiHidden/>
    <w:rsid w:val="000C6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537270">
      <w:bodyDiv w:val="1"/>
      <w:marLeft w:val="0"/>
      <w:marRight w:val="0"/>
      <w:marTop w:val="0"/>
      <w:marBottom w:val="0"/>
      <w:divBdr>
        <w:top w:val="none" w:sz="0" w:space="0" w:color="auto"/>
        <w:left w:val="none" w:sz="0" w:space="0" w:color="auto"/>
        <w:bottom w:val="none" w:sz="0" w:space="0" w:color="auto"/>
        <w:right w:val="none" w:sz="0" w:space="0" w:color="auto"/>
      </w:divBdr>
    </w:div>
    <w:div w:id="573469582">
      <w:bodyDiv w:val="1"/>
      <w:marLeft w:val="0"/>
      <w:marRight w:val="0"/>
      <w:marTop w:val="0"/>
      <w:marBottom w:val="0"/>
      <w:divBdr>
        <w:top w:val="none" w:sz="0" w:space="0" w:color="auto"/>
        <w:left w:val="none" w:sz="0" w:space="0" w:color="auto"/>
        <w:bottom w:val="none" w:sz="0" w:space="0" w:color="auto"/>
        <w:right w:val="none" w:sz="0" w:space="0" w:color="auto"/>
      </w:divBdr>
    </w:div>
    <w:div w:id="615211489">
      <w:bodyDiv w:val="1"/>
      <w:marLeft w:val="0"/>
      <w:marRight w:val="0"/>
      <w:marTop w:val="0"/>
      <w:marBottom w:val="0"/>
      <w:divBdr>
        <w:top w:val="none" w:sz="0" w:space="0" w:color="auto"/>
        <w:left w:val="none" w:sz="0" w:space="0" w:color="auto"/>
        <w:bottom w:val="none" w:sz="0" w:space="0" w:color="auto"/>
        <w:right w:val="none" w:sz="0" w:space="0" w:color="auto"/>
      </w:divBdr>
    </w:div>
    <w:div w:id="712659096">
      <w:bodyDiv w:val="1"/>
      <w:marLeft w:val="0"/>
      <w:marRight w:val="0"/>
      <w:marTop w:val="0"/>
      <w:marBottom w:val="0"/>
      <w:divBdr>
        <w:top w:val="none" w:sz="0" w:space="0" w:color="auto"/>
        <w:left w:val="none" w:sz="0" w:space="0" w:color="auto"/>
        <w:bottom w:val="none" w:sz="0" w:space="0" w:color="auto"/>
        <w:right w:val="none" w:sz="0" w:space="0" w:color="auto"/>
      </w:divBdr>
    </w:div>
    <w:div w:id="725833449">
      <w:bodyDiv w:val="1"/>
      <w:marLeft w:val="0"/>
      <w:marRight w:val="0"/>
      <w:marTop w:val="0"/>
      <w:marBottom w:val="0"/>
      <w:divBdr>
        <w:top w:val="none" w:sz="0" w:space="0" w:color="auto"/>
        <w:left w:val="none" w:sz="0" w:space="0" w:color="auto"/>
        <w:bottom w:val="none" w:sz="0" w:space="0" w:color="auto"/>
        <w:right w:val="none" w:sz="0" w:space="0" w:color="auto"/>
      </w:divBdr>
    </w:div>
    <w:div w:id="757558922">
      <w:bodyDiv w:val="1"/>
      <w:marLeft w:val="0"/>
      <w:marRight w:val="0"/>
      <w:marTop w:val="0"/>
      <w:marBottom w:val="0"/>
      <w:divBdr>
        <w:top w:val="none" w:sz="0" w:space="0" w:color="auto"/>
        <w:left w:val="none" w:sz="0" w:space="0" w:color="auto"/>
        <w:bottom w:val="none" w:sz="0" w:space="0" w:color="auto"/>
        <w:right w:val="none" w:sz="0" w:space="0" w:color="auto"/>
      </w:divBdr>
    </w:div>
    <w:div w:id="896666022">
      <w:bodyDiv w:val="1"/>
      <w:marLeft w:val="0"/>
      <w:marRight w:val="0"/>
      <w:marTop w:val="0"/>
      <w:marBottom w:val="0"/>
      <w:divBdr>
        <w:top w:val="none" w:sz="0" w:space="0" w:color="auto"/>
        <w:left w:val="none" w:sz="0" w:space="0" w:color="auto"/>
        <w:bottom w:val="none" w:sz="0" w:space="0" w:color="auto"/>
        <w:right w:val="none" w:sz="0" w:space="0" w:color="auto"/>
      </w:divBdr>
    </w:div>
    <w:div w:id="1207791585">
      <w:bodyDiv w:val="1"/>
      <w:marLeft w:val="0"/>
      <w:marRight w:val="0"/>
      <w:marTop w:val="0"/>
      <w:marBottom w:val="0"/>
      <w:divBdr>
        <w:top w:val="none" w:sz="0" w:space="0" w:color="auto"/>
        <w:left w:val="none" w:sz="0" w:space="0" w:color="auto"/>
        <w:bottom w:val="none" w:sz="0" w:space="0" w:color="auto"/>
        <w:right w:val="none" w:sz="0" w:space="0" w:color="auto"/>
      </w:divBdr>
    </w:div>
    <w:div w:id="1412854340">
      <w:bodyDiv w:val="1"/>
      <w:marLeft w:val="0"/>
      <w:marRight w:val="0"/>
      <w:marTop w:val="0"/>
      <w:marBottom w:val="0"/>
      <w:divBdr>
        <w:top w:val="none" w:sz="0" w:space="0" w:color="auto"/>
        <w:left w:val="none" w:sz="0" w:space="0" w:color="auto"/>
        <w:bottom w:val="none" w:sz="0" w:space="0" w:color="auto"/>
        <w:right w:val="none" w:sz="0" w:space="0" w:color="auto"/>
      </w:divBdr>
    </w:div>
    <w:div w:id="1489055656">
      <w:bodyDiv w:val="1"/>
      <w:marLeft w:val="0"/>
      <w:marRight w:val="0"/>
      <w:marTop w:val="0"/>
      <w:marBottom w:val="0"/>
      <w:divBdr>
        <w:top w:val="none" w:sz="0" w:space="0" w:color="auto"/>
        <w:left w:val="none" w:sz="0" w:space="0" w:color="auto"/>
        <w:bottom w:val="none" w:sz="0" w:space="0" w:color="auto"/>
        <w:right w:val="none" w:sz="0" w:space="0" w:color="auto"/>
      </w:divBdr>
    </w:div>
    <w:div w:id="1509368509">
      <w:bodyDiv w:val="1"/>
      <w:marLeft w:val="0"/>
      <w:marRight w:val="0"/>
      <w:marTop w:val="0"/>
      <w:marBottom w:val="0"/>
      <w:divBdr>
        <w:top w:val="none" w:sz="0" w:space="0" w:color="auto"/>
        <w:left w:val="none" w:sz="0" w:space="0" w:color="auto"/>
        <w:bottom w:val="none" w:sz="0" w:space="0" w:color="auto"/>
        <w:right w:val="none" w:sz="0" w:space="0" w:color="auto"/>
      </w:divBdr>
    </w:div>
    <w:div w:id="1657800121">
      <w:bodyDiv w:val="1"/>
      <w:marLeft w:val="0"/>
      <w:marRight w:val="0"/>
      <w:marTop w:val="0"/>
      <w:marBottom w:val="0"/>
      <w:divBdr>
        <w:top w:val="none" w:sz="0" w:space="0" w:color="auto"/>
        <w:left w:val="none" w:sz="0" w:space="0" w:color="auto"/>
        <w:bottom w:val="none" w:sz="0" w:space="0" w:color="auto"/>
        <w:right w:val="none" w:sz="0" w:space="0" w:color="auto"/>
      </w:divBdr>
    </w:div>
    <w:div w:id="1856965528">
      <w:bodyDiv w:val="1"/>
      <w:marLeft w:val="0"/>
      <w:marRight w:val="0"/>
      <w:marTop w:val="0"/>
      <w:marBottom w:val="0"/>
      <w:divBdr>
        <w:top w:val="none" w:sz="0" w:space="0" w:color="auto"/>
        <w:left w:val="none" w:sz="0" w:space="0" w:color="auto"/>
        <w:bottom w:val="none" w:sz="0" w:space="0" w:color="auto"/>
        <w:right w:val="none" w:sz="0" w:space="0" w:color="auto"/>
      </w:divBdr>
    </w:div>
    <w:div w:id="1899319398">
      <w:bodyDiv w:val="1"/>
      <w:marLeft w:val="0"/>
      <w:marRight w:val="0"/>
      <w:marTop w:val="0"/>
      <w:marBottom w:val="0"/>
      <w:divBdr>
        <w:top w:val="none" w:sz="0" w:space="0" w:color="auto"/>
        <w:left w:val="none" w:sz="0" w:space="0" w:color="auto"/>
        <w:bottom w:val="none" w:sz="0" w:space="0" w:color="auto"/>
        <w:right w:val="none" w:sz="0" w:space="0" w:color="auto"/>
      </w:divBdr>
    </w:div>
    <w:div w:id="1936402432">
      <w:bodyDiv w:val="1"/>
      <w:marLeft w:val="0"/>
      <w:marRight w:val="0"/>
      <w:marTop w:val="0"/>
      <w:marBottom w:val="0"/>
      <w:divBdr>
        <w:top w:val="none" w:sz="0" w:space="0" w:color="auto"/>
        <w:left w:val="none" w:sz="0" w:space="0" w:color="auto"/>
        <w:bottom w:val="none" w:sz="0" w:space="0" w:color="auto"/>
        <w:right w:val="none" w:sz="0" w:space="0" w:color="auto"/>
      </w:divBdr>
    </w:div>
    <w:div w:id="198315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773</TotalTime>
  <Pages>1</Pages>
  <Words>2010</Words>
  <Characters>11459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ДИРЕКТОР</cp:lastModifiedBy>
  <cp:revision>25</cp:revision>
  <cp:lastPrinted>2024-07-12T05:25:00Z</cp:lastPrinted>
  <dcterms:created xsi:type="dcterms:W3CDTF">2011-11-02T04:15:00Z</dcterms:created>
  <dcterms:modified xsi:type="dcterms:W3CDTF">2024-07-12T05:29:00Z</dcterms:modified>
</cp:coreProperties>
</file>