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CE" w:rsidRDefault="00A00ECE" w:rsidP="00A00ECE">
      <w:pPr>
        <w:jc w:val="center"/>
        <w:rPr>
          <w:rFonts w:ascii="Times New Roman" w:hAnsi="Times New Roman" w:cs="Times New Roman"/>
          <w:b/>
          <w:sz w:val="28"/>
        </w:rPr>
      </w:pPr>
      <w:r w:rsidRPr="00AB6088">
        <w:rPr>
          <w:rFonts w:ascii="Times New Roman" w:hAnsi="Times New Roman" w:cs="Times New Roman"/>
          <w:b/>
          <w:sz w:val="28"/>
        </w:rPr>
        <w:t xml:space="preserve">Муниципальное казенное учреждение культуры </w:t>
      </w:r>
    </w:p>
    <w:p w:rsidR="00A00ECE" w:rsidRDefault="00A00ECE" w:rsidP="00A00ECE">
      <w:pPr>
        <w:jc w:val="center"/>
        <w:rPr>
          <w:rFonts w:ascii="Times New Roman" w:hAnsi="Times New Roman" w:cs="Times New Roman"/>
          <w:b/>
          <w:sz w:val="28"/>
        </w:rPr>
      </w:pPr>
      <w:r w:rsidRPr="00AB6088">
        <w:rPr>
          <w:rFonts w:ascii="Times New Roman" w:hAnsi="Times New Roman" w:cs="Times New Roman"/>
          <w:b/>
          <w:sz w:val="28"/>
        </w:rPr>
        <w:t xml:space="preserve">«Культурно-досуговый центр «Украина» </w:t>
      </w:r>
    </w:p>
    <w:p w:rsidR="00A00ECE" w:rsidRDefault="00A00ECE" w:rsidP="00A00ECE">
      <w:pPr>
        <w:jc w:val="center"/>
        <w:rPr>
          <w:rFonts w:ascii="Times New Roman" w:hAnsi="Times New Roman" w:cs="Times New Roman"/>
          <w:b/>
          <w:sz w:val="28"/>
        </w:rPr>
      </w:pPr>
      <w:r w:rsidRPr="00AB6088">
        <w:rPr>
          <w:rFonts w:ascii="Times New Roman" w:hAnsi="Times New Roman" w:cs="Times New Roman"/>
          <w:b/>
          <w:sz w:val="28"/>
        </w:rPr>
        <w:t>Янтальского муниципального образования</w:t>
      </w:r>
    </w:p>
    <w:p w:rsidR="00A00ECE" w:rsidRDefault="00A00ECE" w:rsidP="00A00ECE">
      <w:pPr>
        <w:jc w:val="center"/>
        <w:rPr>
          <w:rFonts w:ascii="Times New Roman" w:hAnsi="Times New Roman" w:cs="Times New Roman"/>
          <w:b/>
          <w:sz w:val="28"/>
        </w:rPr>
      </w:pPr>
    </w:p>
    <w:p w:rsidR="00A00ECE" w:rsidRDefault="00A00ECE" w:rsidP="00A00ECE">
      <w:pPr>
        <w:jc w:val="center"/>
        <w:rPr>
          <w:rFonts w:ascii="Times New Roman" w:hAnsi="Times New Roman" w:cs="Times New Roman"/>
          <w:b/>
          <w:sz w:val="28"/>
        </w:rPr>
      </w:pPr>
    </w:p>
    <w:p w:rsidR="00A00ECE" w:rsidRDefault="00A00ECE" w:rsidP="00A00ECE">
      <w:pPr>
        <w:jc w:val="center"/>
        <w:rPr>
          <w:rFonts w:ascii="Times New Roman" w:hAnsi="Times New Roman" w:cs="Times New Roman"/>
          <w:b/>
          <w:sz w:val="28"/>
        </w:rPr>
      </w:pPr>
    </w:p>
    <w:p w:rsidR="00A00ECE" w:rsidRPr="00AB6088" w:rsidRDefault="00A00ECE" w:rsidP="00A00ECE">
      <w:pPr>
        <w:spacing w:after="0" w:line="240" w:lineRule="auto"/>
        <w:jc w:val="right"/>
        <w:rPr>
          <w:rFonts w:ascii="Times New Roman" w:hAnsi="Times New Roman" w:cs="Times New Roman"/>
          <w:sz w:val="28"/>
        </w:rPr>
      </w:pPr>
      <w:r w:rsidRPr="00AB6088">
        <w:rPr>
          <w:rFonts w:ascii="Times New Roman" w:hAnsi="Times New Roman" w:cs="Times New Roman"/>
          <w:sz w:val="28"/>
        </w:rPr>
        <w:t>Утверждаю</w:t>
      </w:r>
    </w:p>
    <w:p w:rsidR="00A00ECE" w:rsidRPr="00AB6088" w:rsidRDefault="00A00ECE" w:rsidP="00A00ECE">
      <w:pPr>
        <w:spacing w:after="0" w:line="240" w:lineRule="auto"/>
        <w:jc w:val="right"/>
        <w:rPr>
          <w:rFonts w:ascii="Times New Roman" w:hAnsi="Times New Roman" w:cs="Times New Roman"/>
          <w:sz w:val="28"/>
        </w:rPr>
      </w:pPr>
      <w:r w:rsidRPr="00AB6088">
        <w:rPr>
          <w:rFonts w:ascii="Times New Roman" w:hAnsi="Times New Roman" w:cs="Times New Roman"/>
          <w:sz w:val="28"/>
        </w:rPr>
        <w:t>Директор МКУК КДЦУ ЯМО</w:t>
      </w:r>
    </w:p>
    <w:p w:rsidR="00A00ECE" w:rsidRPr="00AB6088" w:rsidRDefault="00A00ECE" w:rsidP="00A00ECE">
      <w:pPr>
        <w:spacing w:after="0" w:line="240" w:lineRule="auto"/>
        <w:jc w:val="right"/>
        <w:rPr>
          <w:rFonts w:ascii="Times New Roman" w:hAnsi="Times New Roman" w:cs="Times New Roman"/>
          <w:sz w:val="28"/>
        </w:rPr>
      </w:pPr>
      <w:r>
        <w:rPr>
          <w:rFonts w:ascii="Times New Roman" w:hAnsi="Times New Roman" w:cs="Times New Roman"/>
          <w:sz w:val="28"/>
        </w:rPr>
        <w:t>_</w:t>
      </w:r>
      <w:r w:rsidRPr="00AB6088">
        <w:rPr>
          <w:rFonts w:ascii="Times New Roman" w:hAnsi="Times New Roman" w:cs="Times New Roman"/>
          <w:sz w:val="28"/>
        </w:rPr>
        <w:t>_____________ Е.С. Кицул</w:t>
      </w:r>
    </w:p>
    <w:p w:rsidR="00A00ECE" w:rsidRDefault="00A00ECE" w:rsidP="00A00ECE">
      <w:pPr>
        <w:spacing w:after="0" w:line="240" w:lineRule="auto"/>
        <w:jc w:val="right"/>
        <w:rPr>
          <w:rFonts w:ascii="Times New Roman" w:hAnsi="Times New Roman" w:cs="Times New Roman"/>
          <w:sz w:val="28"/>
        </w:rPr>
      </w:pPr>
      <w:r w:rsidRPr="00AB6088">
        <w:rPr>
          <w:rFonts w:ascii="Times New Roman" w:hAnsi="Times New Roman" w:cs="Times New Roman"/>
          <w:sz w:val="28"/>
        </w:rPr>
        <w:t>«____» ____________ 2024г.</w:t>
      </w:r>
    </w:p>
    <w:p w:rsidR="00A00ECE" w:rsidRDefault="00A00ECE" w:rsidP="00A00ECE">
      <w:pPr>
        <w:spacing w:after="0" w:line="240" w:lineRule="auto"/>
        <w:jc w:val="right"/>
        <w:rPr>
          <w:rFonts w:ascii="Times New Roman" w:hAnsi="Times New Roman" w:cs="Times New Roman"/>
          <w:sz w:val="28"/>
        </w:rPr>
      </w:pPr>
    </w:p>
    <w:p w:rsidR="00A00ECE" w:rsidRDefault="00A00ECE" w:rsidP="00A00ECE">
      <w:pPr>
        <w:spacing w:after="0" w:line="240" w:lineRule="auto"/>
        <w:jc w:val="right"/>
        <w:rPr>
          <w:rFonts w:ascii="Times New Roman" w:hAnsi="Times New Roman" w:cs="Times New Roman"/>
          <w:sz w:val="28"/>
        </w:rPr>
      </w:pPr>
    </w:p>
    <w:p w:rsidR="00A00ECE" w:rsidRDefault="00A00ECE" w:rsidP="00A00ECE">
      <w:pPr>
        <w:spacing w:after="0" w:line="240" w:lineRule="auto"/>
        <w:jc w:val="right"/>
        <w:rPr>
          <w:rFonts w:ascii="Times New Roman" w:hAnsi="Times New Roman" w:cs="Times New Roman"/>
          <w:sz w:val="28"/>
        </w:rPr>
      </w:pPr>
    </w:p>
    <w:p w:rsidR="00A00ECE" w:rsidRDefault="00A00ECE" w:rsidP="00A00ECE">
      <w:pPr>
        <w:spacing w:after="0" w:line="240" w:lineRule="auto"/>
        <w:jc w:val="right"/>
        <w:rPr>
          <w:rFonts w:ascii="Times New Roman" w:hAnsi="Times New Roman" w:cs="Times New Roman"/>
          <w:sz w:val="28"/>
        </w:rPr>
      </w:pPr>
    </w:p>
    <w:p w:rsidR="00A00ECE" w:rsidRDefault="00A00ECE" w:rsidP="00A00ECE">
      <w:pPr>
        <w:spacing w:after="0" w:line="240" w:lineRule="auto"/>
        <w:jc w:val="right"/>
        <w:rPr>
          <w:rFonts w:ascii="Times New Roman" w:hAnsi="Times New Roman" w:cs="Times New Roman"/>
          <w:sz w:val="28"/>
        </w:rPr>
      </w:pPr>
    </w:p>
    <w:p w:rsidR="00A00ECE" w:rsidRDefault="00A00ECE" w:rsidP="00A00ECE">
      <w:pPr>
        <w:spacing w:after="0" w:line="240" w:lineRule="auto"/>
        <w:jc w:val="right"/>
        <w:rPr>
          <w:rFonts w:ascii="Times New Roman" w:hAnsi="Times New Roman" w:cs="Times New Roman"/>
          <w:sz w:val="28"/>
        </w:rPr>
      </w:pPr>
    </w:p>
    <w:p w:rsidR="00A00ECE" w:rsidRDefault="00A00ECE" w:rsidP="00A00ECE">
      <w:pPr>
        <w:spacing w:after="0" w:line="240" w:lineRule="auto"/>
        <w:jc w:val="right"/>
        <w:rPr>
          <w:rFonts w:ascii="Times New Roman" w:hAnsi="Times New Roman" w:cs="Times New Roman"/>
          <w:sz w:val="28"/>
        </w:rPr>
      </w:pPr>
    </w:p>
    <w:p w:rsidR="00A00ECE" w:rsidRDefault="00A00ECE" w:rsidP="00A00ECE">
      <w:pPr>
        <w:spacing w:after="0" w:line="240" w:lineRule="auto"/>
        <w:jc w:val="right"/>
        <w:rPr>
          <w:rFonts w:ascii="Times New Roman" w:hAnsi="Times New Roman" w:cs="Times New Roman"/>
          <w:sz w:val="28"/>
        </w:rPr>
      </w:pPr>
    </w:p>
    <w:p w:rsidR="00A00ECE" w:rsidRPr="00AB6088" w:rsidRDefault="00A00ECE" w:rsidP="00A00ECE">
      <w:pPr>
        <w:spacing w:after="0" w:line="240" w:lineRule="auto"/>
        <w:jc w:val="right"/>
        <w:rPr>
          <w:rFonts w:ascii="Times New Roman" w:hAnsi="Times New Roman" w:cs="Times New Roman"/>
          <w:b/>
          <w:sz w:val="32"/>
        </w:rPr>
      </w:pPr>
    </w:p>
    <w:p w:rsidR="00A00ECE" w:rsidRPr="00AB6088" w:rsidRDefault="00A00ECE" w:rsidP="00A00ECE">
      <w:pPr>
        <w:spacing w:after="0" w:line="240" w:lineRule="auto"/>
        <w:jc w:val="center"/>
        <w:rPr>
          <w:rFonts w:ascii="Times New Roman" w:hAnsi="Times New Roman" w:cs="Times New Roman"/>
          <w:b/>
          <w:sz w:val="32"/>
        </w:rPr>
      </w:pPr>
      <w:r w:rsidRPr="00AB6088">
        <w:rPr>
          <w:rFonts w:ascii="Times New Roman" w:hAnsi="Times New Roman" w:cs="Times New Roman"/>
          <w:b/>
          <w:sz w:val="32"/>
        </w:rPr>
        <w:t>ПРОГРАММА</w:t>
      </w:r>
    </w:p>
    <w:p w:rsidR="00A00ECE" w:rsidRPr="00AB6088" w:rsidRDefault="00A00ECE" w:rsidP="00A00ECE">
      <w:pPr>
        <w:spacing w:after="0" w:line="240" w:lineRule="auto"/>
        <w:jc w:val="center"/>
        <w:rPr>
          <w:rFonts w:ascii="Times New Roman" w:hAnsi="Times New Roman" w:cs="Times New Roman"/>
          <w:b/>
          <w:sz w:val="32"/>
        </w:rPr>
      </w:pPr>
      <w:r>
        <w:rPr>
          <w:rFonts w:ascii="Times New Roman" w:hAnsi="Times New Roman" w:cs="Times New Roman"/>
          <w:b/>
          <w:sz w:val="32"/>
        </w:rPr>
        <w:t>д</w:t>
      </w:r>
      <w:r w:rsidRPr="00AB6088">
        <w:rPr>
          <w:rFonts w:ascii="Times New Roman" w:hAnsi="Times New Roman" w:cs="Times New Roman"/>
          <w:b/>
          <w:sz w:val="32"/>
        </w:rPr>
        <w:t>еятельности клубного формирования</w:t>
      </w:r>
    </w:p>
    <w:p w:rsidR="00A00ECE" w:rsidRDefault="00A00ECE" w:rsidP="00A00ECE">
      <w:pPr>
        <w:spacing w:after="0" w:line="240" w:lineRule="auto"/>
        <w:jc w:val="center"/>
        <w:rPr>
          <w:rFonts w:ascii="Times New Roman" w:hAnsi="Times New Roman" w:cs="Times New Roman"/>
          <w:b/>
          <w:sz w:val="32"/>
        </w:rPr>
      </w:pPr>
      <w:r>
        <w:rPr>
          <w:rFonts w:ascii="Times New Roman" w:hAnsi="Times New Roman" w:cs="Times New Roman"/>
          <w:b/>
          <w:sz w:val="32"/>
        </w:rPr>
        <w:t>изобразительного</w:t>
      </w:r>
      <w:r>
        <w:rPr>
          <w:rFonts w:ascii="Times New Roman" w:hAnsi="Times New Roman" w:cs="Times New Roman"/>
          <w:b/>
          <w:sz w:val="32"/>
        </w:rPr>
        <w:t xml:space="preserve"> искусства</w:t>
      </w:r>
    </w:p>
    <w:p w:rsidR="00A00ECE" w:rsidRDefault="00A00ECE" w:rsidP="00A00ECE">
      <w:pPr>
        <w:spacing w:after="0" w:line="240" w:lineRule="auto"/>
        <w:jc w:val="center"/>
        <w:rPr>
          <w:rFonts w:ascii="Times New Roman" w:hAnsi="Times New Roman" w:cs="Times New Roman"/>
          <w:b/>
          <w:sz w:val="32"/>
        </w:rPr>
      </w:pPr>
      <w:r>
        <w:rPr>
          <w:rFonts w:ascii="Times New Roman" w:hAnsi="Times New Roman" w:cs="Times New Roman"/>
          <w:b/>
          <w:sz w:val="32"/>
        </w:rPr>
        <w:t>«</w:t>
      </w:r>
      <w:r>
        <w:rPr>
          <w:rFonts w:ascii="Times New Roman" w:hAnsi="Times New Roman" w:cs="Times New Roman"/>
          <w:b/>
          <w:sz w:val="32"/>
        </w:rPr>
        <w:t>МУКОСОЛЬКА</w:t>
      </w:r>
      <w:r>
        <w:rPr>
          <w:rFonts w:ascii="Times New Roman" w:hAnsi="Times New Roman" w:cs="Times New Roman"/>
          <w:b/>
          <w:sz w:val="32"/>
        </w:rPr>
        <w:t>»</w:t>
      </w: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rPr>
          <w:rFonts w:ascii="Times New Roman" w:hAnsi="Times New Roman" w:cs="Times New Roman"/>
          <w:b/>
          <w:sz w:val="32"/>
        </w:rPr>
      </w:pPr>
    </w:p>
    <w:p w:rsidR="00A00ECE" w:rsidRDefault="00A00ECE" w:rsidP="00A00ECE">
      <w:pPr>
        <w:spacing w:after="0" w:line="240" w:lineRule="auto"/>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32"/>
        </w:rPr>
      </w:pPr>
    </w:p>
    <w:p w:rsidR="00A00ECE" w:rsidRDefault="00A00ECE" w:rsidP="00A00ECE">
      <w:pPr>
        <w:spacing w:after="0" w:line="240" w:lineRule="auto"/>
        <w:jc w:val="center"/>
        <w:rPr>
          <w:rFonts w:ascii="Times New Roman" w:hAnsi="Times New Roman" w:cs="Times New Roman"/>
          <w:b/>
          <w:sz w:val="28"/>
        </w:rPr>
      </w:pPr>
      <w:r w:rsidRPr="00E71AB1">
        <w:rPr>
          <w:rFonts w:ascii="Times New Roman" w:hAnsi="Times New Roman" w:cs="Times New Roman"/>
          <w:b/>
          <w:sz w:val="28"/>
        </w:rPr>
        <w:t>2024г.</w:t>
      </w:r>
    </w:p>
    <w:p w:rsidR="00A00ECE" w:rsidRPr="00E71AB1" w:rsidRDefault="00A00ECE" w:rsidP="00A00ECE">
      <w:pPr>
        <w:spacing w:after="0" w:line="240" w:lineRule="auto"/>
        <w:jc w:val="center"/>
        <w:rPr>
          <w:rFonts w:ascii="Times New Roman" w:hAnsi="Times New Roman" w:cs="Times New Roman"/>
          <w:b/>
          <w:sz w:val="28"/>
        </w:rPr>
      </w:pPr>
    </w:p>
    <w:p w:rsidR="00B9547A" w:rsidRPr="00A00ECE" w:rsidRDefault="006048F2" w:rsidP="00A00ECE">
      <w:pPr>
        <w:pStyle w:val="a3"/>
        <w:spacing w:before="0" w:beforeAutospacing="0" w:after="0" w:afterAutospacing="0"/>
        <w:ind w:firstLine="709"/>
        <w:jc w:val="center"/>
        <w:rPr>
          <w:sz w:val="22"/>
          <w:szCs w:val="22"/>
        </w:rPr>
      </w:pPr>
      <w:r w:rsidRPr="00A00ECE">
        <w:rPr>
          <w:b/>
          <w:color w:val="000000"/>
          <w:sz w:val="22"/>
          <w:szCs w:val="22"/>
          <w:shd w:val="clear" w:color="auto" w:fill="FFFFFF"/>
        </w:rPr>
        <w:lastRenderedPageBreak/>
        <w:t>Пояснительная записка.</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 xml:space="preserve">          Учёными доказано, что развитие логического мышления, связной речи, памяти и внимания тесно связано с развитием мелкой моторики и координации движений пальцев рук. Уровень развития мелкой моторики – один из показателей интеллектуальной готовности к школьному обучению. Движения рук имеют большое значение для овладения письмом. Если скорость движения пальцев замедленна, то нарушается и точность движений. В таких случаях дети стараются избегать ситуаций, в которых чувствуют свою не успешность. Поэтому в дошкольном возрасте важно развивать механизмы, необходимые для овладения письмом, создать условия для накопления ребёнком двигательного и практического опыта, развития навыков ручной умелости. Развитие «ручной умелости» для поступления ребенка в школу способствуют занятия по лепке. Лепка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Лепка так же, как и другие </w:t>
      </w:r>
      <w:proofErr w:type="gramStart"/>
      <w:r w:rsidRPr="00A00ECE">
        <w:rPr>
          <w:rFonts w:ascii="Times New Roman" w:eastAsia="Times New Roman" w:hAnsi="Times New Roman" w:cs="Times New Roman"/>
        </w:rPr>
        <w:t>виды  изобразительной</w:t>
      </w:r>
      <w:proofErr w:type="gramEnd"/>
      <w:r w:rsidRPr="00A00ECE">
        <w:rPr>
          <w:rFonts w:ascii="Times New Roman" w:eastAsia="Times New Roman" w:hAnsi="Times New Roman" w:cs="Times New Roman"/>
        </w:rPr>
        <w:t xml:space="preserve"> деятельности, формирует эстетические вкусы, развивает чувство прекрасного, умение понимать прекрасное во всем его многообразии. Лепка как деятельность в большей мере, чем рисование или аппликация, подводит детей к умению ориентироваться в пространстве, к усвоению целого ряд математических представлений.</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       Еще одной специфической чертой лепки является ее тесная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со взрослыми и сверстниками.</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 xml:space="preserve">Занятия лепкой тесно связаны </w:t>
      </w:r>
      <w:proofErr w:type="gramStart"/>
      <w:r w:rsidRPr="00A00ECE">
        <w:rPr>
          <w:rFonts w:ascii="Times New Roman" w:eastAsia="Times New Roman" w:hAnsi="Times New Roman" w:cs="Times New Roman"/>
        </w:rPr>
        <w:t>с  ознакомлением</w:t>
      </w:r>
      <w:proofErr w:type="gramEnd"/>
      <w:r w:rsidRPr="00A00ECE">
        <w:rPr>
          <w:rFonts w:ascii="Times New Roman" w:eastAsia="Times New Roman" w:hAnsi="Times New Roman" w:cs="Times New Roman"/>
        </w:rPr>
        <w:t xml:space="preserve"> с окружающим, с обучением родному языку, с ознакомлением художественной литературой, с наблюдением за живыми объектами.</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Создание ребенком даже самых простых скульптур – творческий процесс. А творческое созидание – это проявление продуктивной активности человеческого сознания.</w:t>
      </w:r>
    </w:p>
    <w:p w:rsidR="00B9547A" w:rsidRPr="00A00ECE" w:rsidRDefault="006048F2" w:rsidP="00A00ECE">
      <w:pPr>
        <w:spacing w:after="0" w:line="240" w:lineRule="auto"/>
        <w:ind w:firstLine="709"/>
        <w:jc w:val="both"/>
        <w:rPr>
          <w:rFonts w:ascii="Times New Roman" w:eastAsia="Times New Roman" w:hAnsi="Times New Roman" w:cs="Times New Roman"/>
          <w:b/>
          <w:color w:val="000000"/>
          <w:spacing w:val="-1"/>
          <w:u w:val="single"/>
          <w:shd w:val="clear" w:color="auto" w:fill="FFFFFF"/>
        </w:rPr>
      </w:pPr>
      <w:r w:rsidRPr="00A00ECE">
        <w:rPr>
          <w:rFonts w:ascii="Times New Roman" w:eastAsia="Times New Roman" w:hAnsi="Times New Roman" w:cs="Times New Roman"/>
          <w:b/>
          <w:color w:val="000000"/>
          <w:spacing w:val="-1"/>
          <w:u w:val="single"/>
          <w:shd w:val="clear" w:color="auto" w:fill="FFFFFF"/>
        </w:rPr>
        <w:t>Организация процесса обучения.</w:t>
      </w:r>
    </w:p>
    <w:p w:rsidR="00B9547A" w:rsidRPr="00A00ECE" w:rsidRDefault="006048F2" w:rsidP="00A00ECE">
      <w:pPr>
        <w:spacing w:after="0" w:line="240" w:lineRule="auto"/>
        <w:ind w:firstLine="709"/>
        <w:jc w:val="both"/>
        <w:rPr>
          <w:rFonts w:ascii="Times New Roman" w:eastAsia="Times New Roman" w:hAnsi="Times New Roman" w:cs="Times New Roman"/>
          <w:shd w:val="clear" w:color="auto" w:fill="FFFFFF"/>
        </w:rPr>
      </w:pPr>
      <w:r w:rsidRPr="00A00ECE">
        <w:rPr>
          <w:rFonts w:ascii="Times New Roman" w:eastAsia="Times New Roman" w:hAnsi="Times New Roman" w:cs="Times New Roman"/>
          <w:shd w:val="clear" w:color="auto" w:fill="FFFFFF"/>
        </w:rPr>
        <w:t>Программа рассчитана на один год. Предполагается группа по 10 - 12 человек. Занятия проводятся во вторую половину дня один раз в неделю, продолжительностью около 35 мин. Состав группы – смешанный. Форма работы: групповые и индивидуальные занятия.</w:t>
      </w:r>
    </w:p>
    <w:p w:rsidR="00B9547A" w:rsidRPr="00A00ECE" w:rsidRDefault="006048F2" w:rsidP="00A00ECE">
      <w:pPr>
        <w:spacing w:after="0" w:line="240" w:lineRule="auto"/>
        <w:ind w:firstLine="709"/>
        <w:jc w:val="both"/>
        <w:rPr>
          <w:rFonts w:ascii="Times New Roman" w:eastAsia="Times New Roman" w:hAnsi="Times New Roman" w:cs="Times New Roman"/>
          <w:b/>
          <w:u w:val="single"/>
        </w:rPr>
      </w:pPr>
      <w:r w:rsidRPr="00A00ECE">
        <w:rPr>
          <w:rFonts w:ascii="Times New Roman" w:eastAsia="Times New Roman" w:hAnsi="Times New Roman" w:cs="Times New Roman"/>
          <w:b/>
          <w:u w:val="single"/>
        </w:rPr>
        <w:t>Цель кружка.</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Раскрытие интеллектуальных и творческих способностей через развитие памяти, мышления, внимания, волевых процессов, умение планировать свою деятельность, предвидеть результат; формирование личности ребенка в творческом его развитии; воспитание культуры поведения в обществе с детьми и взрослыми, обучение детей культуре речевого общения, выразительной речи, эмоциональному настроению, приобщение к уважению выполненных работ детьми, самоуважению за результат деятельности, приучать к оценке и самооценке деятельности.</w:t>
      </w:r>
    </w:p>
    <w:p w:rsidR="00B9547A" w:rsidRPr="00A00ECE" w:rsidRDefault="006048F2" w:rsidP="00A00ECE">
      <w:pPr>
        <w:spacing w:after="0" w:line="240" w:lineRule="auto"/>
        <w:ind w:firstLine="709"/>
        <w:jc w:val="both"/>
        <w:rPr>
          <w:rFonts w:ascii="Times New Roman" w:eastAsia="Times New Roman" w:hAnsi="Times New Roman" w:cs="Times New Roman"/>
          <w:b/>
          <w:u w:val="single"/>
        </w:rPr>
      </w:pPr>
      <w:r w:rsidRPr="00A00ECE">
        <w:rPr>
          <w:rFonts w:ascii="Times New Roman" w:eastAsia="Times New Roman" w:hAnsi="Times New Roman" w:cs="Times New Roman"/>
          <w:b/>
          <w:u w:val="single"/>
        </w:rPr>
        <w:t>Задачи кружка.</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Ознакомление со способами деятельности – лепка из соленого теста;</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Овладение основами, умениями работы из целого куска теста, из отдельных частей, создание образов;</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Формирование способности к творческому раскрытию, самостоятельности, саморазвитию;</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Овладение умениями применять в дальнейшей жизни полученные знания;</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Активизация имеющегося опыта на основе полученных знаний об окружающем мире в ДОУ, на кружке, применив их на практике ежедневно с усложнениями;</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Формирование способности к самостоятельному поиску методов и приемов, способов выполнения;</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Развитие опыта и творческой деятельности, в создании новых форм, образцов, поиске новых решений в создании композиций;</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Развитие способности к личному самоопределению и самореализации в дальнейшей жизни;</w:t>
      </w:r>
    </w:p>
    <w:p w:rsidR="00B9547A" w:rsidRPr="00A00ECE" w:rsidRDefault="006048F2" w:rsidP="00A00ECE">
      <w:pPr>
        <w:numPr>
          <w:ilvl w:val="0"/>
          <w:numId w:val="1"/>
        </w:numPr>
        <w:tabs>
          <w:tab w:val="left" w:pos="720"/>
          <w:tab w:val="left" w:pos="284"/>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Воспитание ответственности при выполнении работ, подготовке к выставкам;</w:t>
      </w:r>
    </w:p>
    <w:p w:rsidR="00B9547A" w:rsidRPr="00A00ECE" w:rsidRDefault="006048F2" w:rsidP="00A00ECE">
      <w:pPr>
        <w:numPr>
          <w:ilvl w:val="0"/>
          <w:numId w:val="1"/>
        </w:numPr>
        <w:tabs>
          <w:tab w:val="left" w:pos="720"/>
          <w:tab w:val="left" w:pos="426"/>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Соблюдение правил техники безопасности;</w:t>
      </w:r>
    </w:p>
    <w:p w:rsidR="00B9547A" w:rsidRPr="00A00ECE" w:rsidRDefault="006048F2" w:rsidP="00A00ECE">
      <w:pPr>
        <w:numPr>
          <w:ilvl w:val="0"/>
          <w:numId w:val="1"/>
        </w:numPr>
        <w:tabs>
          <w:tab w:val="left" w:pos="720"/>
          <w:tab w:val="left" w:pos="426"/>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Стремление к поиску, самостоятельности;</w:t>
      </w:r>
    </w:p>
    <w:p w:rsidR="00B9547A" w:rsidRPr="00A00ECE" w:rsidRDefault="006048F2" w:rsidP="00A00ECE">
      <w:pPr>
        <w:numPr>
          <w:ilvl w:val="0"/>
          <w:numId w:val="1"/>
        </w:numPr>
        <w:tabs>
          <w:tab w:val="left" w:pos="720"/>
          <w:tab w:val="left" w:pos="426"/>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Понимание необходимости качественного выполнения образа;</w:t>
      </w:r>
    </w:p>
    <w:p w:rsidR="00B9547A" w:rsidRPr="00A00ECE" w:rsidRDefault="006048F2" w:rsidP="00A00ECE">
      <w:pPr>
        <w:numPr>
          <w:ilvl w:val="0"/>
          <w:numId w:val="1"/>
        </w:numPr>
        <w:tabs>
          <w:tab w:val="left" w:pos="720"/>
          <w:tab w:val="left" w:pos="426"/>
        </w:tab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Конструктивное взаимодействие с эстетическим воспитанием, речевым развитие</w:t>
      </w:r>
      <w:r w:rsidR="00A00ECE">
        <w:rPr>
          <w:rFonts w:ascii="Times New Roman" w:eastAsia="Times New Roman" w:hAnsi="Times New Roman" w:cs="Times New Roman"/>
        </w:rPr>
        <w:t>м, мелкой моторикой, глазомером</w:t>
      </w:r>
    </w:p>
    <w:p w:rsidR="00B9547A" w:rsidRPr="00A00ECE" w:rsidRDefault="006048F2" w:rsidP="00A00ECE">
      <w:pPr>
        <w:spacing w:after="0" w:line="240" w:lineRule="auto"/>
        <w:ind w:firstLine="709"/>
        <w:rPr>
          <w:rFonts w:ascii="Times New Roman" w:eastAsia="Times New Roman" w:hAnsi="Times New Roman" w:cs="Times New Roman"/>
          <w:b/>
        </w:rPr>
      </w:pPr>
      <w:r w:rsidRPr="00A00ECE">
        <w:rPr>
          <w:rFonts w:ascii="Times New Roman" w:eastAsia="Calibri" w:hAnsi="Times New Roman" w:cs="Times New Roman"/>
          <w:b/>
        </w:rPr>
        <w:lastRenderedPageBreak/>
        <w:t xml:space="preserve">                     </w:t>
      </w:r>
      <w:r w:rsidRPr="00A00ECE">
        <w:rPr>
          <w:rFonts w:ascii="Times New Roman" w:eastAsia="Times New Roman" w:hAnsi="Times New Roman" w:cs="Times New Roman"/>
          <w:b/>
        </w:rPr>
        <w:t xml:space="preserve">II. Планируемые результаты освоения учащимися  </w:t>
      </w:r>
    </w:p>
    <w:p w:rsidR="00B9547A" w:rsidRPr="00A00ECE" w:rsidRDefault="006048F2" w:rsidP="00A00ECE">
      <w:pPr>
        <w:spacing w:after="0" w:line="240" w:lineRule="auto"/>
        <w:ind w:firstLine="709"/>
        <w:rPr>
          <w:rFonts w:ascii="Times New Roman" w:eastAsia="Times New Roman" w:hAnsi="Times New Roman" w:cs="Times New Roman"/>
          <w:b/>
        </w:rPr>
      </w:pPr>
      <w:r w:rsidRPr="00A00ECE">
        <w:rPr>
          <w:rFonts w:ascii="Times New Roman" w:eastAsia="Times New Roman" w:hAnsi="Times New Roman" w:cs="Times New Roman"/>
          <w:b/>
        </w:rPr>
        <w:t xml:space="preserve">                               программы внеурочной деятельности.</w:t>
      </w:r>
    </w:p>
    <w:p w:rsidR="00B9547A" w:rsidRPr="00A00ECE" w:rsidRDefault="00A00ECE" w:rsidP="00A00EC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r w:rsidR="006048F2" w:rsidRPr="00A00ECE">
        <w:rPr>
          <w:rFonts w:ascii="Times New Roman" w:eastAsia="Times New Roman" w:hAnsi="Times New Roman" w:cs="Times New Roman"/>
        </w:rPr>
        <w:t xml:space="preserve">К концу года ребенок должен уметь: лепить предметы разной формы, применять в лепке по </w:t>
      </w:r>
      <w:proofErr w:type="spellStart"/>
      <w:r w:rsidR="006048F2" w:rsidRPr="00A00ECE">
        <w:rPr>
          <w:rFonts w:ascii="Times New Roman" w:eastAsia="Times New Roman" w:hAnsi="Times New Roman" w:cs="Times New Roman"/>
        </w:rPr>
        <w:t>тестопластике</w:t>
      </w:r>
      <w:proofErr w:type="spellEnd"/>
      <w:r w:rsidR="006048F2" w:rsidRPr="00A00ECE">
        <w:rPr>
          <w:rFonts w:ascii="Times New Roman" w:eastAsia="Times New Roman" w:hAnsi="Times New Roman" w:cs="Times New Roman"/>
        </w:rPr>
        <w:t xml:space="preserve"> знакомые способы и приемы: расплющивать, оттягивать, отщипывать, вдавливать, делать насечки, дополнять готовые изделия </w:t>
      </w:r>
      <w:proofErr w:type="spellStart"/>
      <w:r w:rsidR="006048F2" w:rsidRPr="00A00ECE">
        <w:rPr>
          <w:rFonts w:ascii="Times New Roman" w:eastAsia="Times New Roman" w:hAnsi="Times New Roman" w:cs="Times New Roman"/>
        </w:rPr>
        <w:t>налепами</w:t>
      </w:r>
      <w:proofErr w:type="spellEnd"/>
      <w:r w:rsidR="006048F2" w:rsidRPr="00A00ECE">
        <w:rPr>
          <w:rFonts w:ascii="Times New Roman" w:eastAsia="Times New Roman" w:hAnsi="Times New Roman" w:cs="Times New Roman"/>
        </w:rPr>
        <w:t>.</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Составлять несложную композицию, создавать объемные лепные фигуры, расписывать вылепленные изделия.</w:t>
      </w:r>
    </w:p>
    <w:p w:rsidR="00B9547A" w:rsidRPr="00A00ECE" w:rsidRDefault="006048F2" w:rsidP="00A00ECE">
      <w:pPr>
        <w:spacing w:after="0" w:line="240" w:lineRule="auto"/>
        <w:ind w:firstLine="709"/>
        <w:rPr>
          <w:rFonts w:ascii="Times New Roman" w:eastAsia="Times New Roman" w:hAnsi="Times New Roman" w:cs="Times New Roman"/>
          <w:u w:val="single"/>
        </w:rPr>
      </w:pPr>
      <w:r w:rsidRPr="00A00ECE">
        <w:rPr>
          <w:rFonts w:ascii="Times New Roman" w:eastAsia="Times New Roman" w:hAnsi="Times New Roman" w:cs="Times New Roman"/>
          <w:b/>
          <w:u w:val="single"/>
        </w:rPr>
        <w:t>Рецепт соленого теста</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1 стакан муки, 3/4 стакана соли, 5ст. ложек растительного масла, чуть-чуть теплой воды, немного крахмала.</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Для цвета в тесто можно добавить гуашь, свекольный или морковный сок.</w:t>
      </w:r>
      <w:r w:rsidRPr="00A00ECE">
        <w:rPr>
          <w:rFonts w:ascii="Times New Roman" w:eastAsia="Times New Roman" w:hAnsi="Times New Roman" w:cs="Times New Roman"/>
        </w:rPr>
        <w:br/>
        <w:t>Соль растворить в минимальном количестве воды, замесить всё вместе.</w:t>
      </w:r>
      <w:r w:rsidRPr="00A00ECE">
        <w:rPr>
          <w:rFonts w:ascii="Times New Roman" w:eastAsia="Times New Roman" w:hAnsi="Times New Roman" w:cs="Times New Roman"/>
        </w:rPr>
        <w:br/>
        <w:t>Тесто можно использовать неоднократно, хранить в холодильнике в закрытой банке. Для затвердевания фигурку положить в холодную духовку, выпекать на среднем огне. Остывшие фигурки можно раскрашивать и покрывать лаком.</w:t>
      </w:r>
    </w:p>
    <w:p w:rsidR="00B9547A" w:rsidRPr="00A00ECE" w:rsidRDefault="006048F2" w:rsidP="00A00ECE">
      <w:pPr>
        <w:spacing w:after="0" w:line="240" w:lineRule="auto"/>
        <w:ind w:firstLine="709"/>
        <w:jc w:val="both"/>
        <w:rPr>
          <w:rFonts w:ascii="Times New Roman" w:eastAsia="Times New Roman" w:hAnsi="Times New Roman" w:cs="Times New Roman"/>
          <w:b/>
          <w:u w:val="single"/>
        </w:rPr>
      </w:pPr>
      <w:r w:rsidRPr="00A00ECE">
        <w:rPr>
          <w:rFonts w:ascii="Times New Roman" w:eastAsia="Times New Roman" w:hAnsi="Times New Roman" w:cs="Times New Roman"/>
          <w:b/>
          <w:u w:val="single"/>
        </w:rPr>
        <w:t>Обеспечение программы.</w:t>
      </w:r>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 xml:space="preserve">Солёное </w:t>
      </w:r>
      <w:proofErr w:type="gramStart"/>
      <w:r w:rsidRPr="00A00ECE">
        <w:rPr>
          <w:rFonts w:ascii="Times New Roman" w:eastAsia="Times New Roman" w:hAnsi="Times New Roman" w:cs="Times New Roman"/>
        </w:rPr>
        <w:t>тесто,  пищевые</w:t>
      </w:r>
      <w:proofErr w:type="gramEnd"/>
      <w:r w:rsidRPr="00A00ECE">
        <w:rPr>
          <w:rFonts w:ascii="Times New Roman" w:eastAsia="Times New Roman" w:hAnsi="Times New Roman" w:cs="Times New Roman"/>
        </w:rPr>
        <w:t xml:space="preserve"> красители, стеки, клеёнки для столов, бусинки, соломка, формы для печенья, скалка, картон, семена, трафареты, листья деревьев, печатки, кисти, стаканчики для воды т.п.</w:t>
      </w:r>
    </w:p>
    <w:p w:rsidR="00B9547A" w:rsidRPr="00A00ECE" w:rsidRDefault="006048F2" w:rsidP="00A00ECE">
      <w:pPr>
        <w:spacing w:after="0" w:line="240" w:lineRule="auto"/>
        <w:ind w:firstLine="709"/>
        <w:jc w:val="both"/>
        <w:rPr>
          <w:rFonts w:ascii="Times New Roman" w:eastAsia="Times New Roman" w:hAnsi="Times New Roman" w:cs="Times New Roman"/>
          <w:b/>
          <w:color w:val="000000"/>
          <w:shd w:val="clear" w:color="auto" w:fill="FFFFFF"/>
        </w:rPr>
      </w:pPr>
      <w:r w:rsidRPr="00A00ECE">
        <w:rPr>
          <w:rFonts w:ascii="Times New Roman" w:eastAsia="Calibri" w:hAnsi="Times New Roman" w:cs="Times New Roman"/>
          <w:b/>
          <w:color w:val="000000"/>
          <w:shd w:val="clear" w:color="auto" w:fill="FFFFFF"/>
        </w:rPr>
        <w:t xml:space="preserve">                                 </w:t>
      </w:r>
      <w:r w:rsidRPr="00A00ECE">
        <w:rPr>
          <w:rFonts w:ascii="Times New Roman" w:eastAsia="Times New Roman" w:hAnsi="Times New Roman" w:cs="Times New Roman"/>
          <w:b/>
          <w:color w:val="000000"/>
          <w:shd w:val="clear" w:color="auto" w:fill="FFFFFF"/>
        </w:rPr>
        <w:t xml:space="preserve">III. Тематическое планирование курса </w:t>
      </w:r>
    </w:p>
    <w:p w:rsidR="00B9547A" w:rsidRPr="00A00ECE" w:rsidRDefault="006048F2" w:rsidP="00A00ECE">
      <w:pPr>
        <w:spacing w:after="0" w:line="240" w:lineRule="auto"/>
        <w:ind w:firstLine="709"/>
        <w:jc w:val="both"/>
        <w:rPr>
          <w:rFonts w:ascii="Times New Roman" w:eastAsia="Times New Roman" w:hAnsi="Times New Roman" w:cs="Times New Roman"/>
          <w:b/>
          <w:color w:val="000000"/>
          <w:shd w:val="clear" w:color="auto" w:fill="FFFFFF"/>
        </w:rPr>
      </w:pPr>
      <w:r w:rsidRPr="00A00ECE">
        <w:rPr>
          <w:rFonts w:ascii="Times New Roman" w:eastAsia="Times New Roman" w:hAnsi="Times New Roman" w:cs="Times New Roman"/>
          <w:b/>
          <w:color w:val="000000"/>
          <w:shd w:val="clear" w:color="auto" w:fill="FFFFFF"/>
        </w:rPr>
        <w:t xml:space="preserve">                                    «Фантазии из солёного теста»</w:t>
      </w:r>
    </w:p>
    <w:p w:rsidR="00B9547A" w:rsidRPr="00A00ECE" w:rsidRDefault="006048F2" w:rsidP="00A00ECE">
      <w:pPr>
        <w:spacing w:after="0" w:line="240" w:lineRule="auto"/>
        <w:ind w:firstLine="709"/>
        <w:jc w:val="both"/>
        <w:rPr>
          <w:rFonts w:ascii="Times New Roman" w:eastAsia="Times New Roman" w:hAnsi="Times New Roman" w:cs="Times New Roman"/>
          <w:b/>
          <w:color w:val="000000"/>
          <w:shd w:val="clear" w:color="auto" w:fill="FFFFFF"/>
        </w:rPr>
      </w:pPr>
      <w:r w:rsidRPr="00A00ECE">
        <w:rPr>
          <w:rFonts w:ascii="Times New Roman" w:eastAsia="Times New Roman" w:hAnsi="Times New Roman" w:cs="Times New Roman"/>
          <w:b/>
          <w:color w:val="000000"/>
          <w:shd w:val="clear" w:color="auto" w:fill="FFFFFF"/>
        </w:rPr>
        <w:t xml:space="preserve">      </w:t>
      </w:r>
      <w:r w:rsidR="00594957" w:rsidRPr="00A00ECE">
        <w:rPr>
          <w:rFonts w:ascii="Times New Roman" w:eastAsia="Times New Roman" w:hAnsi="Times New Roman" w:cs="Times New Roman"/>
          <w:b/>
          <w:color w:val="000000"/>
          <w:shd w:val="clear" w:color="auto" w:fill="FFFFFF"/>
        </w:rPr>
        <w:t xml:space="preserve">                              1-4 </w:t>
      </w:r>
      <w:r w:rsidRPr="00A00ECE">
        <w:rPr>
          <w:rFonts w:ascii="Times New Roman" w:eastAsia="Times New Roman" w:hAnsi="Times New Roman" w:cs="Times New Roman"/>
          <w:b/>
          <w:color w:val="000000"/>
          <w:shd w:val="clear" w:color="auto" w:fill="FFFFFF"/>
        </w:rPr>
        <w:t>класс</w:t>
      </w:r>
    </w:p>
    <w:tbl>
      <w:tblPr>
        <w:tblW w:w="0" w:type="auto"/>
        <w:jc w:val="center"/>
        <w:tblCellMar>
          <w:left w:w="10" w:type="dxa"/>
          <w:right w:w="10" w:type="dxa"/>
        </w:tblCellMar>
        <w:tblLook w:val="0000" w:firstRow="0" w:lastRow="0" w:firstColumn="0" w:lastColumn="0" w:noHBand="0" w:noVBand="0"/>
      </w:tblPr>
      <w:tblGrid>
        <w:gridCol w:w="1863"/>
        <w:gridCol w:w="3793"/>
        <w:gridCol w:w="2785"/>
        <w:gridCol w:w="52"/>
      </w:tblGrid>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center"/>
              <w:rPr>
                <w:rFonts w:ascii="Times New Roman" w:eastAsia="Times New Roman" w:hAnsi="Times New Roman" w:cs="Times New Roman"/>
                <w:b/>
                <w:sz w:val="18"/>
              </w:rPr>
            </w:pPr>
            <w:r w:rsidRPr="00A00ECE">
              <w:rPr>
                <w:rFonts w:ascii="Times New Roman" w:eastAsia="Segoe UI Symbol" w:hAnsi="Times New Roman" w:cs="Times New Roman"/>
                <w:b/>
                <w:sz w:val="18"/>
              </w:rPr>
              <w:t>№</w:t>
            </w:r>
            <w:r w:rsidRPr="00A00ECE">
              <w:rPr>
                <w:rFonts w:ascii="Times New Roman" w:eastAsia="Times New Roman" w:hAnsi="Times New Roman" w:cs="Times New Roman"/>
                <w:b/>
                <w:sz w:val="18"/>
              </w:rPr>
              <w:t xml:space="preserve"> п/п</w:t>
            </w:r>
          </w:p>
          <w:p w:rsidR="006048F2" w:rsidRPr="00A00ECE" w:rsidRDefault="006048F2" w:rsidP="00A00ECE">
            <w:pPr>
              <w:spacing w:after="0" w:line="240" w:lineRule="auto"/>
              <w:jc w:val="center"/>
              <w:rPr>
                <w:rFonts w:ascii="Times New Roman" w:hAnsi="Times New Roman" w:cs="Times New Roman"/>
                <w:sz w:val="18"/>
              </w:rPr>
            </w:pP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Цель</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center"/>
              <w:rPr>
                <w:rFonts w:ascii="Times New Roman" w:eastAsia="Times New Roman" w:hAnsi="Times New Roman" w:cs="Times New Roman"/>
                <w:b/>
                <w:sz w:val="18"/>
              </w:rPr>
            </w:pPr>
            <w:r w:rsidRPr="00A00ECE">
              <w:rPr>
                <w:rFonts w:ascii="Times New Roman" w:eastAsia="Times New Roman" w:hAnsi="Times New Roman" w:cs="Times New Roman"/>
                <w:b/>
                <w:sz w:val="18"/>
              </w:rPr>
              <w:t xml:space="preserve">Формы </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работы</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1,2</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Диагностика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Оценить умения детей в данной деятельности на начальном этапе.</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Наблюдения, опрос, лепка.</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 xml:space="preserve"> 3,4</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“Плюшки - завитушки”</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Познакомить со свойствами солёного теста, способами работы с ним. Научить использовать тесто для проявления творческих способностей детей, точно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лепка, физкультминутка.</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5,6</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 xml:space="preserve">“Цветик - </w:t>
            </w:r>
            <w:proofErr w:type="spellStart"/>
            <w:r w:rsidRPr="00A00ECE">
              <w:rPr>
                <w:rFonts w:ascii="Times New Roman" w:eastAsia="Times New Roman" w:hAnsi="Times New Roman" w:cs="Times New Roman"/>
                <w:b/>
                <w:sz w:val="18"/>
              </w:rPr>
              <w:t>семицветик</w:t>
            </w:r>
            <w:proofErr w:type="spellEnd"/>
            <w:r w:rsidRPr="00A00ECE">
              <w:rPr>
                <w:rFonts w:ascii="Times New Roman" w:eastAsia="Times New Roman" w:hAnsi="Times New Roman" w:cs="Times New Roman"/>
                <w:b/>
                <w:sz w:val="18"/>
              </w:rPr>
              <w:t>”</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 xml:space="preserve">Чтение рассказа </w:t>
            </w:r>
            <w:proofErr w:type="spellStart"/>
            <w:r w:rsidRPr="00A00ECE">
              <w:rPr>
                <w:rFonts w:ascii="Times New Roman" w:eastAsia="Times New Roman" w:hAnsi="Times New Roman" w:cs="Times New Roman"/>
                <w:sz w:val="18"/>
              </w:rPr>
              <w:t>В.Катаева</w:t>
            </w:r>
            <w:proofErr w:type="spellEnd"/>
            <w:r w:rsidRPr="00A00ECE">
              <w:rPr>
                <w:rFonts w:ascii="Times New Roman" w:eastAsia="Times New Roman" w:hAnsi="Times New Roman" w:cs="Times New Roman"/>
                <w:sz w:val="18"/>
              </w:rPr>
              <w:t xml:space="preserve"> «Цветик – </w:t>
            </w:r>
            <w:proofErr w:type="spellStart"/>
            <w:r w:rsidRPr="00A00ECE">
              <w:rPr>
                <w:rFonts w:ascii="Times New Roman" w:eastAsia="Times New Roman" w:hAnsi="Times New Roman" w:cs="Times New Roman"/>
                <w:sz w:val="18"/>
              </w:rPr>
              <w:t>семицветик</w:t>
            </w:r>
            <w:proofErr w:type="spellEnd"/>
            <w:r w:rsidRPr="00A00ECE">
              <w:rPr>
                <w:rFonts w:ascii="Times New Roman" w:eastAsia="Times New Roman" w:hAnsi="Times New Roman" w:cs="Times New Roman"/>
                <w:sz w:val="18"/>
              </w:rPr>
              <w:t>», лепка, пальчиковая гимнастика.</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7,8</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w:t>
            </w:r>
            <w:proofErr w:type="spellStart"/>
            <w:r w:rsidRPr="00A00ECE">
              <w:rPr>
                <w:rFonts w:ascii="Times New Roman" w:eastAsia="Times New Roman" w:hAnsi="Times New Roman" w:cs="Times New Roman"/>
                <w:b/>
                <w:sz w:val="18"/>
              </w:rPr>
              <w:t>Гусеничка</w:t>
            </w:r>
            <w:proofErr w:type="spellEnd"/>
            <w:r w:rsidRPr="00A00ECE">
              <w:rPr>
                <w:rFonts w:ascii="Times New Roman" w:eastAsia="Times New Roman" w:hAnsi="Times New Roman" w:cs="Times New Roman"/>
                <w:b/>
                <w:sz w:val="18"/>
              </w:rPr>
              <w:t>”</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Беседа, рассматривание иллюстраций, физкультминутка, лепка, </w:t>
            </w:r>
            <w:proofErr w:type="spellStart"/>
            <w:r w:rsidRPr="00A00ECE">
              <w:rPr>
                <w:rFonts w:ascii="Times New Roman" w:eastAsia="Times New Roman" w:hAnsi="Times New Roman" w:cs="Times New Roman"/>
                <w:sz w:val="18"/>
              </w:rPr>
              <w:t>дидак</w:t>
            </w:r>
            <w:proofErr w:type="spellEnd"/>
            <w:r w:rsidRPr="00A00ECE">
              <w:rPr>
                <w:rFonts w:ascii="Times New Roman" w:eastAsia="Times New Roman" w:hAnsi="Times New Roman" w:cs="Times New Roman"/>
                <w:sz w:val="18"/>
              </w:rPr>
              <w:t>. игра.</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9,10</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“Ягода     малина”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лепка, физкультминутка, подвижная игра.</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11,12</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“Пчёлка”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лепка, физкультминутка, подвижная игра.</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13,14</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“Рыбка”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w:t>
            </w:r>
            <w:r w:rsidRPr="00A00ECE">
              <w:rPr>
                <w:rFonts w:ascii="Times New Roman" w:eastAsia="Times New Roman" w:hAnsi="Times New Roman" w:cs="Times New Roman"/>
                <w:sz w:val="18"/>
              </w:rPr>
              <w:lastRenderedPageBreak/>
              <w:t>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lastRenderedPageBreak/>
              <w:t xml:space="preserve">Беседа, рассматривание иллюстраций, лепка, </w:t>
            </w:r>
            <w:proofErr w:type="spellStart"/>
            <w:r w:rsidRPr="00A00ECE">
              <w:rPr>
                <w:rFonts w:ascii="Times New Roman" w:eastAsia="Times New Roman" w:hAnsi="Times New Roman" w:cs="Times New Roman"/>
                <w:sz w:val="18"/>
              </w:rPr>
              <w:t>физминутка</w:t>
            </w:r>
            <w:proofErr w:type="spellEnd"/>
            <w:r w:rsidRPr="00A00ECE">
              <w:rPr>
                <w:rFonts w:ascii="Times New Roman" w:eastAsia="Times New Roman" w:hAnsi="Times New Roman" w:cs="Times New Roman"/>
                <w:sz w:val="18"/>
              </w:rPr>
              <w:t xml:space="preserve">, </w:t>
            </w:r>
            <w:r w:rsidRPr="00A00ECE">
              <w:rPr>
                <w:rFonts w:ascii="Times New Roman" w:eastAsia="Times New Roman" w:hAnsi="Times New Roman" w:cs="Times New Roman"/>
                <w:sz w:val="18"/>
              </w:rPr>
              <w:lastRenderedPageBreak/>
              <w:t>подвижная игра, чтение    стихотворений.</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lastRenderedPageBreak/>
              <w:t>15,16</w:t>
            </w:r>
            <w:r w:rsidRPr="00A00ECE">
              <w:rPr>
                <w:rFonts w:ascii="Times New Roman" w:eastAsia="Times New Roman" w:hAnsi="Times New Roman" w:cs="Times New Roman"/>
                <w:b/>
                <w:sz w:val="18"/>
              </w:rPr>
              <w:t xml:space="preserve"> «Снеговик»</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w:t>
            </w:r>
            <w:r w:rsidRPr="00A00ECE">
              <w:rPr>
                <w:rFonts w:ascii="Times New Roman" w:eastAsia="Times New Roman" w:hAnsi="Times New Roman" w:cs="Times New Roman"/>
                <w:sz w:val="18"/>
              </w:rPr>
              <w:br/>
              <w:t>Развивать художественно-творческие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 xml:space="preserve">Рассказ воспитателя </w:t>
            </w:r>
            <w:proofErr w:type="gramStart"/>
            <w:r w:rsidRPr="00A00ECE">
              <w:rPr>
                <w:rFonts w:ascii="Times New Roman" w:eastAsia="Times New Roman" w:hAnsi="Times New Roman" w:cs="Times New Roman"/>
                <w:sz w:val="18"/>
              </w:rPr>
              <w:t>и  составление</w:t>
            </w:r>
            <w:proofErr w:type="gramEnd"/>
            <w:r w:rsidRPr="00A00ECE">
              <w:rPr>
                <w:rFonts w:ascii="Times New Roman" w:eastAsia="Times New Roman" w:hAnsi="Times New Roman" w:cs="Times New Roman"/>
                <w:sz w:val="18"/>
              </w:rPr>
              <w:t xml:space="preserve"> рассказа по сюжетной картинке детьми, отгадывание загадок, дидактическая игра, лепка, физкультминутка.</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17,18</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Диагностика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Оценить умения детей в данной деятельности с сентября по декабрь.</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Наблюдения, опрос, лепка.</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19,20</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“Снежинка”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w:t>
            </w:r>
            <w:r w:rsidRPr="00A00ECE">
              <w:rPr>
                <w:rFonts w:ascii="Times New Roman" w:eastAsia="Times New Roman" w:hAnsi="Times New Roman" w:cs="Times New Roman"/>
                <w:sz w:val="18"/>
              </w:rPr>
              <w:br/>
              <w:t>Развивать художественно-творческие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лепка, физкультминутка, подвижная игра.</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21,22</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“Черепаха”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Продолжать развивать у детей познавательный интерес к природе. Совершенствовать умения детей расплющивать, сплющивать тесто, создавая изображение в </w:t>
            </w:r>
            <w:proofErr w:type="spellStart"/>
            <w:r w:rsidRPr="00A00ECE">
              <w:rPr>
                <w:rFonts w:ascii="Times New Roman" w:eastAsia="Times New Roman" w:hAnsi="Times New Roman" w:cs="Times New Roman"/>
                <w:sz w:val="18"/>
              </w:rPr>
              <w:t>полуобъёме</w:t>
            </w:r>
            <w:proofErr w:type="spellEnd"/>
            <w:r w:rsidRPr="00A00ECE">
              <w:rPr>
                <w:rFonts w:ascii="Times New Roman" w:eastAsia="Times New Roman" w:hAnsi="Times New Roman" w:cs="Times New Roman"/>
                <w:sz w:val="18"/>
              </w:rPr>
              <w:t>. Развивать мелкую моторику. Формировать навыки аккуратности при раскрашивании готовых фигур.</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физкультминутка, лепка, дидактическая игра, заучивание стихотворения.</w:t>
            </w:r>
          </w:p>
        </w:tc>
      </w:tr>
      <w:tr w:rsidR="006048F2" w:rsidRPr="00A00ECE" w:rsidTr="00A00ECE">
        <w:trPr>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23,24</w:t>
            </w:r>
          </w:p>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b/>
                <w:sz w:val="18"/>
              </w:rPr>
              <w:t>“Ёжик”</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Научить использовать тесто для проявления творческих способностей детей, научить точно передавать задуманную идею при выполнении изделия, добиваться выразительности и необычности исполнения «шубки» ежа посредством включения в его оформление элементов природного материала (семечки), раскрыть творческую фантазию детей в процессе лепки, развить гибкость пальцев рук, научить видеть конечный результат задуманной работы.</w:t>
            </w:r>
          </w:p>
        </w:tc>
        <w:tc>
          <w:tcPr>
            <w:tcW w:w="28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физкультминутка, лепка, дидактическая игра.</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25,26</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“Тихая сказка”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Научить использовать тесто для проявления творческих способностей детей, научить точно передавать задуманную идею при выполнении изделия, добиваться выразительности и необычности исполнения «шубки» </w:t>
            </w:r>
            <w:proofErr w:type="gramStart"/>
            <w:r w:rsidRPr="00A00ECE">
              <w:rPr>
                <w:rFonts w:ascii="Times New Roman" w:eastAsia="Times New Roman" w:hAnsi="Times New Roman" w:cs="Times New Roman"/>
                <w:sz w:val="18"/>
              </w:rPr>
              <w:t>ежей  посредством</w:t>
            </w:r>
            <w:proofErr w:type="gramEnd"/>
            <w:r w:rsidRPr="00A00ECE">
              <w:rPr>
                <w:rFonts w:ascii="Times New Roman" w:eastAsia="Times New Roman" w:hAnsi="Times New Roman" w:cs="Times New Roman"/>
                <w:sz w:val="18"/>
              </w:rPr>
              <w:t xml:space="preserve"> включения в  их  оформление элементов природного материала (семечки), раскрыть творческую фантазию детей в процессе лепки, развить гибкость пальцев рук, научить видеть конечный результат задуманной работы.</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 xml:space="preserve">Беседа, рассматривание иллюстраций, физкультминутка, лепка, дидактическая игра, чтение стихотворения </w:t>
            </w:r>
            <w:proofErr w:type="spellStart"/>
            <w:r w:rsidRPr="00A00ECE">
              <w:rPr>
                <w:rFonts w:ascii="Times New Roman" w:eastAsia="Times New Roman" w:hAnsi="Times New Roman" w:cs="Times New Roman"/>
                <w:sz w:val="18"/>
              </w:rPr>
              <w:t>С.Маршака</w:t>
            </w:r>
            <w:proofErr w:type="spellEnd"/>
            <w:r w:rsidRPr="00A00ECE">
              <w:rPr>
                <w:rFonts w:ascii="Times New Roman" w:eastAsia="Times New Roman" w:hAnsi="Times New Roman" w:cs="Times New Roman"/>
                <w:sz w:val="18"/>
              </w:rPr>
              <w:t xml:space="preserve"> «Тихая сказка».</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27,28</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“Овечка”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куска на части, выдерживать соотношение пропорций по величине, плотно соединяя их. Развивать мелкую моторику. Формировать </w:t>
            </w:r>
            <w:r w:rsidRPr="00A00ECE">
              <w:rPr>
                <w:rFonts w:ascii="Times New Roman" w:eastAsia="Times New Roman" w:hAnsi="Times New Roman" w:cs="Times New Roman"/>
                <w:sz w:val="18"/>
              </w:rPr>
              <w:lastRenderedPageBreak/>
              <w:t>навыки аккуратности при раскрашивании готовых фигур.</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lastRenderedPageBreak/>
              <w:t>Беседа, рассматривание иллюстраций, физкультминутка, лепка, дидактическая игра.</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29,30</w:t>
            </w:r>
          </w:p>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b/>
                <w:sz w:val="18"/>
              </w:rPr>
              <w:t>“Мышка”</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Продолжать развивать у детей познавательный интерес к природе. Развивать мелкую моторику. Формировать навыки аккуратности при раскрашивании готовых фигур.</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 xml:space="preserve">Беседа, рассматривание иллюстраций, лепка, </w:t>
            </w:r>
            <w:proofErr w:type="spellStart"/>
            <w:r w:rsidRPr="00A00ECE">
              <w:rPr>
                <w:rFonts w:ascii="Times New Roman" w:eastAsia="Times New Roman" w:hAnsi="Times New Roman" w:cs="Times New Roman"/>
                <w:sz w:val="18"/>
              </w:rPr>
              <w:t>физминутка</w:t>
            </w:r>
            <w:proofErr w:type="spellEnd"/>
            <w:r w:rsidRPr="00A00ECE">
              <w:rPr>
                <w:rFonts w:ascii="Times New Roman" w:eastAsia="Times New Roman" w:hAnsi="Times New Roman" w:cs="Times New Roman"/>
                <w:sz w:val="18"/>
              </w:rPr>
              <w:t>.</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31,32</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“Сказочное деревце”</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лепка, физкультминутка, музыкальная пантомима.</w:t>
            </w:r>
          </w:p>
        </w:tc>
      </w:tr>
      <w:tr w:rsidR="006048F2" w:rsidRPr="00A00ECE" w:rsidTr="00A00ECE">
        <w:trPr>
          <w:gridAfter w:val="1"/>
          <w:wAfter w:w="52" w:type="dxa"/>
          <w:jc w:val="center"/>
        </w:trPr>
        <w:tc>
          <w:tcPr>
            <w:tcW w:w="1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eastAsia="Times New Roman" w:hAnsi="Times New Roman" w:cs="Times New Roman"/>
                <w:sz w:val="18"/>
              </w:rPr>
            </w:pPr>
            <w:r w:rsidRPr="00A00ECE">
              <w:rPr>
                <w:rFonts w:ascii="Times New Roman" w:eastAsia="Times New Roman" w:hAnsi="Times New Roman" w:cs="Times New Roman"/>
                <w:sz w:val="18"/>
              </w:rPr>
              <w:t>33</w:t>
            </w:r>
          </w:p>
          <w:p w:rsidR="006048F2" w:rsidRPr="00A00ECE" w:rsidRDefault="006048F2" w:rsidP="00A00ECE">
            <w:pPr>
              <w:spacing w:after="0" w:line="240" w:lineRule="auto"/>
              <w:jc w:val="center"/>
              <w:rPr>
                <w:rFonts w:ascii="Times New Roman" w:hAnsi="Times New Roman" w:cs="Times New Roman"/>
                <w:sz w:val="18"/>
              </w:rPr>
            </w:pPr>
            <w:r w:rsidRPr="00A00ECE">
              <w:rPr>
                <w:rFonts w:ascii="Times New Roman" w:eastAsia="Times New Roman" w:hAnsi="Times New Roman" w:cs="Times New Roman"/>
                <w:b/>
                <w:sz w:val="18"/>
              </w:rPr>
              <w:t>“Лепим сказку”</w:t>
            </w:r>
          </w:p>
        </w:tc>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jc w:val="both"/>
              <w:rPr>
                <w:rFonts w:ascii="Times New Roman" w:hAnsi="Times New Roman" w:cs="Times New Roman"/>
                <w:sz w:val="18"/>
              </w:rPr>
            </w:pPr>
            <w:r w:rsidRPr="00A00ECE">
              <w:rPr>
                <w:rFonts w:ascii="Times New Roman" w:eastAsia="Times New Roman" w:hAnsi="Times New Roman" w:cs="Times New Roman"/>
                <w:sz w:val="18"/>
              </w:rPr>
              <w:t xml:space="preserve">Закрепление технических навыков и приемов лепки из теста. Продолжать </w:t>
            </w:r>
            <w:proofErr w:type="gramStart"/>
            <w:r w:rsidRPr="00A00ECE">
              <w:rPr>
                <w:rFonts w:ascii="Times New Roman" w:eastAsia="Times New Roman" w:hAnsi="Times New Roman" w:cs="Times New Roman"/>
                <w:sz w:val="18"/>
              </w:rPr>
              <w:t>учить  делению</w:t>
            </w:r>
            <w:proofErr w:type="gramEnd"/>
            <w:r w:rsidRPr="00A00ECE">
              <w:rPr>
                <w:rFonts w:ascii="Times New Roman" w:eastAsia="Times New Roman" w:hAnsi="Times New Roman" w:cs="Times New Roman"/>
                <w:sz w:val="18"/>
              </w:rPr>
              <w:t xml:space="preserve">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  Учить создавать общую сюжетную композицию, развивать творческое воображение, связную речь при составлении сказки, интонационную выразительность </w:t>
            </w:r>
            <w:proofErr w:type="gramStart"/>
            <w:r w:rsidRPr="00A00ECE">
              <w:rPr>
                <w:rFonts w:ascii="Times New Roman" w:eastAsia="Times New Roman" w:hAnsi="Times New Roman" w:cs="Times New Roman"/>
                <w:sz w:val="18"/>
              </w:rPr>
              <w:t xml:space="preserve">речи,   </w:t>
            </w:r>
            <w:proofErr w:type="gramEnd"/>
            <w:r w:rsidRPr="00A00ECE">
              <w:rPr>
                <w:rFonts w:ascii="Times New Roman" w:eastAsia="Times New Roman" w:hAnsi="Times New Roman" w:cs="Times New Roman"/>
                <w:sz w:val="18"/>
              </w:rPr>
              <w:t>   воспитывать у детей интерес к творчеству, желание дарить радость другим, коллективизм.</w:t>
            </w:r>
          </w:p>
        </w:tc>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8F2" w:rsidRPr="00A00ECE" w:rsidRDefault="006048F2" w:rsidP="00A00ECE">
            <w:pPr>
              <w:spacing w:after="0" w:line="240" w:lineRule="auto"/>
              <w:rPr>
                <w:rFonts w:ascii="Times New Roman" w:hAnsi="Times New Roman" w:cs="Times New Roman"/>
                <w:sz w:val="18"/>
              </w:rPr>
            </w:pPr>
            <w:r w:rsidRPr="00A00ECE">
              <w:rPr>
                <w:rFonts w:ascii="Times New Roman" w:eastAsia="Times New Roman" w:hAnsi="Times New Roman" w:cs="Times New Roman"/>
                <w:sz w:val="18"/>
              </w:rPr>
              <w:t>Беседа, рассматривание иллюстраций, лепка, физкультминутка, подвижная игра, сочинение сказки.</w:t>
            </w:r>
          </w:p>
        </w:tc>
      </w:tr>
    </w:tbl>
    <w:p w:rsidR="006048F2" w:rsidRPr="00A00ECE" w:rsidRDefault="006048F2" w:rsidP="00A00ECE">
      <w:pPr>
        <w:spacing w:after="0" w:line="240" w:lineRule="auto"/>
        <w:jc w:val="both"/>
        <w:rPr>
          <w:rFonts w:ascii="Times New Roman" w:eastAsia="Times New Roman" w:hAnsi="Times New Roman" w:cs="Times New Roman"/>
          <w:b/>
          <w:u w:val="single"/>
        </w:rPr>
      </w:pPr>
      <w:bookmarkStart w:id="0" w:name="_GoBack"/>
      <w:bookmarkEnd w:id="0"/>
    </w:p>
    <w:p w:rsidR="00B9547A" w:rsidRPr="00A00ECE" w:rsidRDefault="006048F2" w:rsidP="00A00ECE">
      <w:pPr>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b/>
          <w:u w:val="single"/>
        </w:rPr>
        <w:t xml:space="preserve">Литература, используемые при составлении программы: </w:t>
      </w:r>
    </w:p>
    <w:p w:rsidR="00B9547A" w:rsidRPr="00A00ECE" w:rsidRDefault="006048F2" w:rsidP="00A00ECE">
      <w:pPr>
        <w:suppressAutoHyphen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 xml:space="preserve">1. </w:t>
      </w:r>
      <w:proofErr w:type="spellStart"/>
      <w:r w:rsidRPr="00A00ECE">
        <w:rPr>
          <w:rFonts w:ascii="Times New Roman" w:eastAsia="Times New Roman" w:hAnsi="Times New Roman" w:cs="Times New Roman"/>
        </w:rPr>
        <w:t>Гипсон</w:t>
      </w:r>
      <w:proofErr w:type="spellEnd"/>
      <w:r w:rsidRPr="00A00ECE">
        <w:rPr>
          <w:rFonts w:ascii="Times New Roman" w:eastAsia="Times New Roman" w:hAnsi="Times New Roman" w:cs="Times New Roman"/>
        </w:rPr>
        <w:t xml:space="preserve"> Р., </w:t>
      </w:r>
      <w:proofErr w:type="spellStart"/>
      <w:r w:rsidRPr="00A00ECE">
        <w:rPr>
          <w:rFonts w:ascii="Times New Roman" w:eastAsia="Times New Roman" w:hAnsi="Times New Roman" w:cs="Times New Roman"/>
        </w:rPr>
        <w:t>ТайлерТ</w:t>
      </w:r>
      <w:proofErr w:type="spellEnd"/>
      <w:r w:rsidRPr="00A00ECE">
        <w:rPr>
          <w:rFonts w:ascii="Times New Roman" w:eastAsia="Times New Roman" w:hAnsi="Times New Roman" w:cs="Times New Roman"/>
        </w:rPr>
        <w:t>. «Делай и играй «Весёлые игры»». – М. «РОСМЕН», 1995.</w:t>
      </w:r>
    </w:p>
    <w:p w:rsidR="00B9547A" w:rsidRPr="00A00ECE" w:rsidRDefault="006048F2" w:rsidP="00A00ECE">
      <w:pPr>
        <w:suppressAutoHyphen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2. Зимина Н.В. «Шедевры из солёного теста». – М. «Мир книги», 2009.</w:t>
      </w:r>
    </w:p>
    <w:p w:rsidR="00B9547A" w:rsidRPr="00A00ECE" w:rsidRDefault="006048F2" w:rsidP="00A00ECE">
      <w:pPr>
        <w:suppressAutoHyphen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 xml:space="preserve">3.  Лыкова И.А., </w:t>
      </w:r>
      <w:proofErr w:type="spellStart"/>
      <w:r w:rsidRPr="00A00ECE">
        <w:rPr>
          <w:rFonts w:ascii="Times New Roman" w:eastAsia="Times New Roman" w:hAnsi="Times New Roman" w:cs="Times New Roman"/>
        </w:rPr>
        <w:t>Глушина</w:t>
      </w:r>
      <w:proofErr w:type="spellEnd"/>
      <w:r w:rsidRPr="00A00ECE">
        <w:rPr>
          <w:rFonts w:ascii="Times New Roman" w:eastAsia="Times New Roman" w:hAnsi="Times New Roman" w:cs="Times New Roman"/>
        </w:rPr>
        <w:t xml:space="preserve"> А.И. «Пир на весь мир из солёного теста». – М.  Издательский дом «Карапуз», «</w:t>
      </w:r>
      <w:proofErr w:type="spellStart"/>
      <w:r w:rsidRPr="00A00ECE">
        <w:rPr>
          <w:rFonts w:ascii="Times New Roman" w:eastAsia="Times New Roman" w:hAnsi="Times New Roman" w:cs="Times New Roman"/>
        </w:rPr>
        <w:t>Мастерилка</w:t>
      </w:r>
      <w:proofErr w:type="spellEnd"/>
      <w:r w:rsidRPr="00A00ECE">
        <w:rPr>
          <w:rFonts w:ascii="Times New Roman" w:eastAsia="Times New Roman" w:hAnsi="Times New Roman" w:cs="Times New Roman"/>
        </w:rPr>
        <w:t xml:space="preserve">» </w:t>
      </w:r>
      <w:r w:rsidRPr="00A00ECE">
        <w:rPr>
          <w:rFonts w:ascii="Times New Roman" w:eastAsia="Segoe UI Symbol" w:hAnsi="Times New Roman" w:cs="Times New Roman"/>
        </w:rPr>
        <w:t>№</w:t>
      </w:r>
      <w:r w:rsidRPr="00A00ECE">
        <w:rPr>
          <w:rFonts w:ascii="Times New Roman" w:eastAsia="Times New Roman" w:hAnsi="Times New Roman" w:cs="Times New Roman"/>
        </w:rPr>
        <w:t>5, 2008.</w:t>
      </w:r>
    </w:p>
    <w:p w:rsidR="00B9547A" w:rsidRPr="00A00ECE" w:rsidRDefault="006048F2" w:rsidP="00A00ECE">
      <w:pPr>
        <w:suppressAutoHyphens/>
        <w:spacing w:after="0" w:line="240" w:lineRule="auto"/>
        <w:ind w:firstLine="709"/>
        <w:jc w:val="both"/>
        <w:rPr>
          <w:rFonts w:ascii="Times New Roman" w:eastAsia="Times New Roman" w:hAnsi="Times New Roman" w:cs="Times New Roman"/>
        </w:rPr>
      </w:pPr>
      <w:r w:rsidRPr="00A00ECE">
        <w:rPr>
          <w:rFonts w:ascii="Times New Roman" w:eastAsia="Times New Roman" w:hAnsi="Times New Roman" w:cs="Times New Roman"/>
        </w:rPr>
        <w:t>4.И. Михайлова «Лепим из солёного теста». – М. Издательство «</w:t>
      </w:r>
      <w:proofErr w:type="spellStart"/>
      <w:r w:rsidRPr="00A00ECE">
        <w:rPr>
          <w:rFonts w:ascii="Times New Roman" w:eastAsia="Times New Roman" w:hAnsi="Times New Roman" w:cs="Times New Roman"/>
        </w:rPr>
        <w:t>Эксмо</w:t>
      </w:r>
      <w:proofErr w:type="spellEnd"/>
      <w:r w:rsidRPr="00A00ECE">
        <w:rPr>
          <w:rFonts w:ascii="Times New Roman" w:eastAsia="Times New Roman" w:hAnsi="Times New Roman" w:cs="Times New Roman"/>
        </w:rPr>
        <w:t>», 2004.</w:t>
      </w:r>
    </w:p>
    <w:p w:rsidR="00B9547A" w:rsidRPr="00A00ECE" w:rsidRDefault="006048F2" w:rsidP="00A00ECE">
      <w:pPr>
        <w:spacing w:after="0" w:line="240" w:lineRule="auto"/>
        <w:ind w:firstLine="709"/>
        <w:rPr>
          <w:rFonts w:ascii="Times New Roman" w:eastAsia="Times New Roman" w:hAnsi="Times New Roman" w:cs="Times New Roman"/>
          <w:b/>
          <w:color w:val="002060"/>
        </w:rPr>
      </w:pPr>
      <w:r w:rsidRPr="00A00ECE">
        <w:rPr>
          <w:rFonts w:ascii="Times New Roman" w:eastAsia="Times New Roman" w:hAnsi="Times New Roman" w:cs="Times New Roman"/>
        </w:rPr>
        <w:t>5. Рубцова Е.В. «Фантазии из солёного теста». – М. Издательство «</w:t>
      </w:r>
      <w:proofErr w:type="spellStart"/>
      <w:r w:rsidRPr="00A00ECE">
        <w:rPr>
          <w:rFonts w:ascii="Times New Roman" w:eastAsia="Times New Roman" w:hAnsi="Times New Roman" w:cs="Times New Roman"/>
        </w:rPr>
        <w:t>Эксмо</w:t>
      </w:r>
      <w:proofErr w:type="spellEnd"/>
      <w:r w:rsidRPr="00A00ECE">
        <w:rPr>
          <w:rFonts w:ascii="Times New Roman" w:eastAsia="Times New Roman" w:hAnsi="Times New Roman" w:cs="Times New Roman"/>
        </w:rPr>
        <w:t>», 2008</w:t>
      </w:r>
    </w:p>
    <w:p w:rsidR="00B9547A" w:rsidRPr="00A00ECE" w:rsidRDefault="00B9547A" w:rsidP="00A00ECE">
      <w:pPr>
        <w:spacing w:after="0" w:line="240" w:lineRule="auto"/>
        <w:ind w:firstLine="709"/>
        <w:jc w:val="center"/>
        <w:rPr>
          <w:rFonts w:ascii="Times New Roman" w:eastAsia="Times New Roman" w:hAnsi="Times New Roman" w:cs="Times New Roman"/>
          <w:b/>
          <w:color w:val="002060"/>
        </w:rPr>
      </w:pPr>
    </w:p>
    <w:p w:rsidR="00B9547A" w:rsidRPr="00A00ECE" w:rsidRDefault="00B9547A" w:rsidP="00A00ECE">
      <w:pPr>
        <w:spacing w:after="0" w:line="240" w:lineRule="auto"/>
        <w:ind w:firstLine="709"/>
        <w:jc w:val="center"/>
        <w:rPr>
          <w:rFonts w:ascii="Times New Roman" w:eastAsia="Times New Roman" w:hAnsi="Times New Roman" w:cs="Times New Roman"/>
          <w:b/>
          <w:color w:val="002060"/>
        </w:rPr>
      </w:pPr>
    </w:p>
    <w:p w:rsidR="00B9547A" w:rsidRPr="00A00ECE" w:rsidRDefault="00B9547A" w:rsidP="00A00ECE">
      <w:pPr>
        <w:spacing w:after="0" w:line="240" w:lineRule="auto"/>
        <w:ind w:firstLine="709"/>
        <w:jc w:val="center"/>
        <w:rPr>
          <w:rFonts w:ascii="Times New Roman" w:eastAsia="Times New Roman" w:hAnsi="Times New Roman" w:cs="Times New Roman"/>
          <w:b/>
          <w:color w:val="002060"/>
        </w:rPr>
      </w:pPr>
    </w:p>
    <w:p w:rsidR="00B9547A" w:rsidRPr="00A00ECE" w:rsidRDefault="00B9547A" w:rsidP="00A00ECE">
      <w:pPr>
        <w:spacing w:after="0" w:line="240" w:lineRule="auto"/>
        <w:ind w:firstLine="709"/>
        <w:jc w:val="center"/>
        <w:rPr>
          <w:rFonts w:ascii="Times New Roman" w:eastAsia="Times New Roman" w:hAnsi="Times New Roman" w:cs="Times New Roman"/>
          <w:b/>
          <w:color w:val="002060"/>
        </w:rPr>
      </w:pPr>
    </w:p>
    <w:p w:rsidR="00B9547A" w:rsidRPr="00A00ECE" w:rsidRDefault="00B9547A" w:rsidP="00A00ECE">
      <w:pPr>
        <w:spacing w:after="0" w:line="240" w:lineRule="auto"/>
        <w:ind w:firstLine="709"/>
        <w:jc w:val="center"/>
        <w:rPr>
          <w:rFonts w:ascii="Times New Roman" w:eastAsia="Times New Roman" w:hAnsi="Times New Roman" w:cs="Times New Roman"/>
          <w:b/>
          <w:color w:val="002060"/>
        </w:rPr>
      </w:pPr>
    </w:p>
    <w:p w:rsidR="00B9547A" w:rsidRPr="00A00ECE" w:rsidRDefault="00B9547A" w:rsidP="00A00ECE">
      <w:pPr>
        <w:spacing w:after="0" w:line="240" w:lineRule="auto"/>
        <w:rPr>
          <w:rFonts w:ascii="Times New Roman" w:eastAsia="Calibri" w:hAnsi="Times New Roman" w:cs="Times New Roman"/>
        </w:rPr>
      </w:pPr>
    </w:p>
    <w:sectPr w:rsidR="00B9547A" w:rsidRPr="00A00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C380C"/>
    <w:multiLevelType w:val="multilevel"/>
    <w:tmpl w:val="C78CD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7C48F8"/>
    <w:multiLevelType w:val="hybridMultilevel"/>
    <w:tmpl w:val="34608E3C"/>
    <w:lvl w:ilvl="0" w:tplc="0C50A40E">
      <w:start w:val="1"/>
      <w:numFmt w:val="upperRoman"/>
      <w:lvlText w:val="%1."/>
      <w:lvlJc w:val="left"/>
      <w:pPr>
        <w:ind w:left="780" w:hanging="720"/>
      </w:pPr>
      <w:rPr>
        <w:rFonts w:ascii="Times New Roman" w:eastAsia="Times New Roman" w:hAnsi="Times New Roman"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2"/>
  </w:compat>
  <w:rsids>
    <w:rsidRoot w:val="00B9547A"/>
    <w:rsid w:val="00267E36"/>
    <w:rsid w:val="00594957"/>
    <w:rsid w:val="006048F2"/>
    <w:rsid w:val="00A00ECE"/>
    <w:rsid w:val="00B9547A"/>
    <w:rsid w:val="00CF2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8F735-1389-49E5-87A9-1AA214DB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48F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048F2"/>
    <w:pPr>
      <w:ind w:left="720"/>
      <w:contextualSpacing/>
    </w:pPr>
  </w:style>
  <w:style w:type="paragraph" w:styleId="a5">
    <w:name w:val="Balloon Text"/>
    <w:basedOn w:val="a"/>
    <w:link w:val="a6"/>
    <w:uiPriority w:val="99"/>
    <w:semiHidden/>
    <w:unhideWhenUsed/>
    <w:rsid w:val="006048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4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1911</Words>
  <Characters>10897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8</cp:revision>
  <cp:lastPrinted>2025-01-10T09:25:00Z</cp:lastPrinted>
  <dcterms:created xsi:type="dcterms:W3CDTF">2023-04-20T04:41:00Z</dcterms:created>
  <dcterms:modified xsi:type="dcterms:W3CDTF">2025-01-10T09:26:00Z</dcterms:modified>
</cp:coreProperties>
</file>