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4D" w:rsidRPr="003057B4" w:rsidRDefault="0045034D" w:rsidP="0045034D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3057B4">
        <w:rPr>
          <w:b/>
          <w:bCs/>
          <w:color w:val="000000"/>
          <w:sz w:val="22"/>
          <w:szCs w:val="22"/>
        </w:rPr>
        <w:t>Положение о   Краеведческой  библиотеке-филиале  №30</w:t>
      </w:r>
    </w:p>
    <w:p w:rsidR="0045034D" w:rsidRPr="003057B4" w:rsidRDefault="0045034D" w:rsidP="0045034D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3057B4">
        <w:rPr>
          <w:b/>
          <w:bCs/>
          <w:color w:val="000000"/>
          <w:sz w:val="22"/>
          <w:szCs w:val="22"/>
        </w:rPr>
        <w:t xml:space="preserve">МБУК </w:t>
      </w:r>
      <w:proofErr w:type="spellStart"/>
      <w:r w:rsidRPr="003057B4">
        <w:rPr>
          <w:b/>
          <w:bCs/>
          <w:color w:val="000000"/>
          <w:sz w:val="22"/>
          <w:szCs w:val="22"/>
        </w:rPr>
        <w:t>Мишкинская</w:t>
      </w:r>
      <w:proofErr w:type="spellEnd"/>
      <w:r w:rsidRPr="003057B4">
        <w:rPr>
          <w:b/>
          <w:bCs/>
          <w:color w:val="000000"/>
          <w:sz w:val="22"/>
          <w:szCs w:val="22"/>
        </w:rPr>
        <w:t xml:space="preserve"> ЦБС</w:t>
      </w:r>
    </w:p>
    <w:p w:rsidR="0045034D" w:rsidRPr="003057B4" w:rsidRDefault="0045034D" w:rsidP="0045034D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45034D" w:rsidRPr="003057B4" w:rsidRDefault="0045034D" w:rsidP="004503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057B4">
        <w:rPr>
          <w:rFonts w:ascii="Times New Roman" w:hAnsi="Times New Roman"/>
          <w:b/>
          <w:lang w:eastAsia="ru-RU"/>
        </w:rPr>
        <w:t>Общие положения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b/>
          <w:sz w:val="22"/>
          <w:szCs w:val="22"/>
        </w:rPr>
        <w:t xml:space="preserve">   Краеведческая  сельская библиотека – филиал №30</w:t>
      </w:r>
      <w:r w:rsidRPr="003057B4">
        <w:rPr>
          <w:sz w:val="22"/>
          <w:szCs w:val="22"/>
        </w:rPr>
        <w:t xml:space="preserve">, в дальнейшем именуемая  </w:t>
      </w:r>
      <w:r>
        <w:rPr>
          <w:sz w:val="22"/>
          <w:szCs w:val="22"/>
        </w:rPr>
        <w:t>К</w:t>
      </w:r>
      <w:r w:rsidRPr="003057B4">
        <w:rPr>
          <w:sz w:val="22"/>
          <w:szCs w:val="22"/>
        </w:rPr>
        <w:t xml:space="preserve">Б, является структурным некоммерческим подразделением Муниципального бюджетного учреждения культуры  централизованная библиотечная система муниципального района </w:t>
      </w:r>
      <w:proofErr w:type="spellStart"/>
      <w:r w:rsidRPr="003057B4">
        <w:rPr>
          <w:sz w:val="22"/>
          <w:szCs w:val="22"/>
        </w:rPr>
        <w:t>Мишкинский</w:t>
      </w:r>
      <w:proofErr w:type="spellEnd"/>
      <w:r w:rsidRPr="003057B4">
        <w:rPr>
          <w:sz w:val="22"/>
          <w:szCs w:val="22"/>
        </w:rPr>
        <w:t xml:space="preserve"> район Республики Башкортостан.</w:t>
      </w:r>
    </w:p>
    <w:p w:rsidR="0045034D" w:rsidRPr="003057B4" w:rsidRDefault="0045034D" w:rsidP="0045034D">
      <w:pPr>
        <w:ind w:firstLine="708"/>
        <w:jc w:val="both"/>
        <w:rPr>
          <w:sz w:val="22"/>
          <w:szCs w:val="22"/>
        </w:rPr>
      </w:pPr>
      <w:r w:rsidRPr="003057B4">
        <w:rPr>
          <w:sz w:val="22"/>
          <w:szCs w:val="22"/>
        </w:rPr>
        <w:t xml:space="preserve">КБ создана в 2004 году  (Постановление администрации МР </w:t>
      </w:r>
      <w:proofErr w:type="spellStart"/>
      <w:r w:rsidRPr="003057B4">
        <w:rPr>
          <w:sz w:val="22"/>
          <w:szCs w:val="22"/>
        </w:rPr>
        <w:t>Мишкинский</w:t>
      </w:r>
      <w:proofErr w:type="spellEnd"/>
      <w:r w:rsidRPr="003057B4">
        <w:rPr>
          <w:sz w:val="22"/>
          <w:szCs w:val="22"/>
        </w:rPr>
        <w:t xml:space="preserve"> район РБ №676 от 30.12.2004г.) с целью организации библиотечно-информационного обслуживания жителей  с</w:t>
      </w:r>
      <w:proofErr w:type="gramStart"/>
      <w:r w:rsidRPr="003057B4">
        <w:rPr>
          <w:sz w:val="22"/>
          <w:szCs w:val="22"/>
        </w:rPr>
        <w:t>.М</w:t>
      </w:r>
      <w:proofErr w:type="gramEnd"/>
      <w:r w:rsidRPr="003057B4">
        <w:rPr>
          <w:sz w:val="22"/>
          <w:szCs w:val="22"/>
        </w:rPr>
        <w:t>ишкино.</w:t>
      </w:r>
    </w:p>
    <w:p w:rsidR="0045034D" w:rsidRPr="003057B4" w:rsidRDefault="0045034D" w:rsidP="0045034D">
      <w:pPr>
        <w:ind w:firstLine="708"/>
        <w:jc w:val="both"/>
        <w:rPr>
          <w:sz w:val="22"/>
          <w:szCs w:val="22"/>
        </w:rPr>
      </w:pPr>
      <w:r w:rsidRPr="003057B4">
        <w:rPr>
          <w:sz w:val="22"/>
          <w:szCs w:val="22"/>
        </w:rPr>
        <w:t xml:space="preserve">КБ  не является юридическим лицом и осуществляет свою деятельность в соответствии с действующим законодательством РФ, Уставом 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>ЦБС. Руководствуется приказами и распоряжениями директора ЦБС, нормативными документами ЦБС  и настоящим Положением.</w:t>
      </w:r>
    </w:p>
    <w:p w:rsidR="0045034D" w:rsidRPr="003057B4" w:rsidRDefault="0045034D" w:rsidP="0045034D">
      <w:pPr>
        <w:ind w:firstLine="708"/>
        <w:jc w:val="both"/>
        <w:rPr>
          <w:sz w:val="22"/>
          <w:szCs w:val="22"/>
        </w:rPr>
      </w:pPr>
      <w:r w:rsidRPr="003057B4">
        <w:rPr>
          <w:sz w:val="22"/>
          <w:szCs w:val="22"/>
        </w:rPr>
        <w:t>КБ является центром культурной жизни и, обладая универсальным фондом, реализует права каждой личности и гражданина на свободный доступ к информации, приобщение к ценностям культуры, обеспечивает общедоступность фонда и полноту информац</w:t>
      </w:r>
      <w:proofErr w:type="gramStart"/>
      <w:r w:rsidRPr="003057B4">
        <w:rPr>
          <w:sz w:val="22"/>
          <w:szCs w:val="22"/>
        </w:rPr>
        <w:t>ии о е</w:t>
      </w:r>
      <w:proofErr w:type="gramEnd"/>
      <w:r w:rsidRPr="003057B4">
        <w:rPr>
          <w:sz w:val="22"/>
          <w:szCs w:val="22"/>
        </w:rPr>
        <w:t>го состоянии.</w:t>
      </w:r>
    </w:p>
    <w:p w:rsidR="0045034D" w:rsidRPr="003057B4" w:rsidRDefault="0045034D" w:rsidP="0045034D">
      <w:pPr>
        <w:ind w:firstLine="708"/>
        <w:jc w:val="both"/>
        <w:rPr>
          <w:sz w:val="22"/>
          <w:szCs w:val="22"/>
        </w:rPr>
      </w:pPr>
      <w:r w:rsidRPr="003057B4">
        <w:rPr>
          <w:sz w:val="22"/>
          <w:szCs w:val="22"/>
        </w:rPr>
        <w:t>КБ в соответствии со своими задачами и видами деятельности может иметь следующую структуру: абонемент, читальный зал, пункты выдачи в населенных пунктах вс. Мишкино.</w:t>
      </w:r>
    </w:p>
    <w:p w:rsidR="0045034D" w:rsidRPr="003057B4" w:rsidRDefault="0045034D" w:rsidP="0045034D">
      <w:pPr>
        <w:jc w:val="both"/>
        <w:rPr>
          <w:b/>
          <w:sz w:val="22"/>
          <w:szCs w:val="22"/>
        </w:rPr>
      </w:pPr>
      <w:r w:rsidRPr="003057B4">
        <w:rPr>
          <w:b/>
          <w:sz w:val="22"/>
          <w:szCs w:val="22"/>
        </w:rPr>
        <w:t>2.Основные задачи и функции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 xml:space="preserve">- Организация  культурно-просветительской, информационной, образовательной деятельности, направленной на удовлетворение духовных, культурных, информационных, образовательных и </w:t>
      </w:r>
      <w:proofErr w:type="spellStart"/>
      <w:r w:rsidRPr="003057B4">
        <w:rPr>
          <w:sz w:val="22"/>
          <w:szCs w:val="22"/>
        </w:rPr>
        <w:t>досуговых</w:t>
      </w:r>
      <w:proofErr w:type="spellEnd"/>
      <w:r w:rsidRPr="003057B4">
        <w:rPr>
          <w:sz w:val="22"/>
          <w:szCs w:val="22"/>
        </w:rPr>
        <w:t xml:space="preserve"> потребностей читателей.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>- Изучение, заказ, комплектование, организация, размещение, хранение информационных ресурсов библиотеки.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>- Выявление, изучение и удовлетворение информационных потребностей и интересов пользователей.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 xml:space="preserve">- Участие в разработке и внедрении современных информационных технологий и эффективных форм обслуживания пользователей в работу </w:t>
      </w:r>
      <w:proofErr w:type="gramStart"/>
      <w:r w:rsidRPr="003057B4">
        <w:rPr>
          <w:sz w:val="22"/>
          <w:szCs w:val="22"/>
        </w:rPr>
        <w:t>СБ</w:t>
      </w:r>
      <w:proofErr w:type="gramEnd"/>
      <w:r w:rsidRPr="003057B4">
        <w:rPr>
          <w:sz w:val="22"/>
          <w:szCs w:val="22"/>
        </w:rPr>
        <w:t>, в исследованиях, образовательных и иных программах и проектах.</w:t>
      </w:r>
    </w:p>
    <w:p w:rsidR="0045034D" w:rsidRPr="003057B4" w:rsidRDefault="0045034D" w:rsidP="0045034D">
      <w:pPr>
        <w:ind w:firstLine="708"/>
        <w:jc w:val="both"/>
        <w:rPr>
          <w:sz w:val="22"/>
          <w:szCs w:val="22"/>
        </w:rPr>
      </w:pPr>
      <w:r w:rsidRPr="003057B4">
        <w:rPr>
          <w:sz w:val="22"/>
          <w:szCs w:val="22"/>
        </w:rPr>
        <w:t>КБ обеспечивает высокую культуру обслуживания, заботится о комфортности библиотечной среды.</w:t>
      </w:r>
    </w:p>
    <w:p w:rsidR="0045034D" w:rsidRPr="003057B4" w:rsidRDefault="0045034D" w:rsidP="0045034D">
      <w:pPr>
        <w:jc w:val="both"/>
        <w:rPr>
          <w:b/>
          <w:sz w:val="22"/>
          <w:szCs w:val="22"/>
        </w:rPr>
      </w:pPr>
    </w:p>
    <w:p w:rsidR="0045034D" w:rsidRPr="003057B4" w:rsidRDefault="0045034D" w:rsidP="0045034D">
      <w:pPr>
        <w:jc w:val="both"/>
        <w:rPr>
          <w:b/>
          <w:sz w:val="22"/>
          <w:szCs w:val="22"/>
        </w:rPr>
      </w:pPr>
      <w:r w:rsidRPr="003057B4">
        <w:rPr>
          <w:b/>
          <w:sz w:val="22"/>
          <w:szCs w:val="22"/>
        </w:rPr>
        <w:t>3.Организация работы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>Планирует работу на год, квартал, месяц и составляет тематические планы по актуальным направлениям деятельности.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 xml:space="preserve">Осуществляет учет работы, статистический учет и результаты в виде отчетов в установленные сроки передаются в ОРДБ  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ЦБС.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 xml:space="preserve">Учет и отчетность в </w:t>
      </w:r>
      <w:proofErr w:type="gramStart"/>
      <w:r w:rsidRPr="003057B4">
        <w:rPr>
          <w:sz w:val="22"/>
          <w:szCs w:val="22"/>
        </w:rPr>
        <w:t>СБ</w:t>
      </w:r>
      <w:proofErr w:type="gramEnd"/>
      <w:r w:rsidRPr="003057B4">
        <w:rPr>
          <w:sz w:val="22"/>
          <w:szCs w:val="22"/>
        </w:rPr>
        <w:t xml:space="preserve"> ведется в соответствии с нормами и по формам, действующим в РФ и дополнительно по формам и показателям, утвержденным 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ЦБС.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 xml:space="preserve">Рекламирует свою деятельность по согласованию с 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ЦБС.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>Изыскивает альтернативные источники финансирования для развития библиотеки (спонсорство, благотворительные взносы и др.).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 xml:space="preserve">Организует и оказывает дополнительные платные услуги пользователям библиотеки в соответствии с Приказом 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 на основании Положения о платных услугах и Перечня услуг на дополнительные платные услуги.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>Организует массовую работу с пользователями, которая предполагает наличие литературных гостиных, клубов, прочих объединений, избрание определенного направления деятельности наиболее полно отражающих потребности потребителей.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 xml:space="preserve">Расписание работы </w:t>
      </w:r>
      <w:proofErr w:type="gramStart"/>
      <w:r w:rsidRPr="003057B4">
        <w:rPr>
          <w:sz w:val="22"/>
          <w:szCs w:val="22"/>
        </w:rPr>
        <w:t>СБ</w:t>
      </w:r>
      <w:proofErr w:type="gramEnd"/>
      <w:r w:rsidRPr="003057B4">
        <w:rPr>
          <w:sz w:val="22"/>
          <w:szCs w:val="22"/>
        </w:rPr>
        <w:t xml:space="preserve"> определяется в зависимости от производственной необходимости и утверждается директором 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</w:t>
      </w:r>
    </w:p>
    <w:p w:rsidR="0045034D" w:rsidRPr="003057B4" w:rsidRDefault="0045034D" w:rsidP="0045034D">
      <w:pPr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>Устанавливается 36-часовая рабочая неделя.</w:t>
      </w:r>
    </w:p>
    <w:p w:rsidR="0045034D" w:rsidRPr="003057B4" w:rsidRDefault="0045034D" w:rsidP="0045034D">
      <w:pPr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>В будние дни с 09.00 до 19.00 ч. Без перерыва на обед. В субботу- с 10.00  до 18.00ч., перерыв  на обед с 13.00 до 14.00.  Воскресенье – выходной.</w:t>
      </w:r>
    </w:p>
    <w:p w:rsidR="0045034D" w:rsidRPr="003057B4" w:rsidRDefault="0045034D" w:rsidP="0045034D">
      <w:pPr>
        <w:jc w:val="both"/>
        <w:rPr>
          <w:b/>
          <w:sz w:val="22"/>
          <w:szCs w:val="22"/>
        </w:rPr>
      </w:pPr>
      <w:r w:rsidRPr="003057B4">
        <w:rPr>
          <w:b/>
          <w:sz w:val="22"/>
          <w:szCs w:val="22"/>
        </w:rPr>
        <w:t>4.Книжный фонд</w:t>
      </w:r>
    </w:p>
    <w:p w:rsidR="0045034D" w:rsidRPr="003057B4" w:rsidRDefault="0045034D" w:rsidP="0045034D">
      <w:pPr>
        <w:ind w:firstLine="708"/>
        <w:jc w:val="both"/>
        <w:rPr>
          <w:sz w:val="22"/>
          <w:szCs w:val="22"/>
        </w:rPr>
      </w:pPr>
      <w:r w:rsidRPr="003057B4">
        <w:rPr>
          <w:sz w:val="22"/>
          <w:szCs w:val="22"/>
        </w:rPr>
        <w:lastRenderedPageBreak/>
        <w:t xml:space="preserve">Книжный фонд КБ – часть единого фонда 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ЦБС. Книжный фонд КБ должен быть актуальным, постоянно обновляющимся, активно используемым пользователями. Объем фонда регулируется запросами и интересами пользователей.</w:t>
      </w:r>
    </w:p>
    <w:p w:rsidR="0045034D" w:rsidRPr="003057B4" w:rsidRDefault="0045034D" w:rsidP="0045034D">
      <w:pPr>
        <w:ind w:firstLine="708"/>
        <w:jc w:val="both"/>
        <w:rPr>
          <w:sz w:val="22"/>
          <w:szCs w:val="22"/>
        </w:rPr>
      </w:pPr>
      <w:r w:rsidRPr="003057B4">
        <w:rPr>
          <w:sz w:val="22"/>
          <w:szCs w:val="22"/>
        </w:rPr>
        <w:t>КБ несет ответственность за сохранность фонда и руководствуется «Инструкцией об учете библиотечного фонда», утвержденной приказом МК РФ от 2 декабря 1998 года №590.</w:t>
      </w:r>
    </w:p>
    <w:p w:rsidR="0045034D" w:rsidRPr="003057B4" w:rsidRDefault="0045034D" w:rsidP="0045034D">
      <w:pPr>
        <w:ind w:firstLine="708"/>
        <w:jc w:val="both"/>
        <w:rPr>
          <w:sz w:val="22"/>
          <w:szCs w:val="22"/>
        </w:rPr>
      </w:pPr>
      <w:r w:rsidRPr="003057B4">
        <w:rPr>
          <w:sz w:val="22"/>
          <w:szCs w:val="22"/>
        </w:rPr>
        <w:t>КБ отвечает за эффективное и рациональное использование, пропаганду, исследование, пополнение фонда библиотеки.</w:t>
      </w:r>
    </w:p>
    <w:p w:rsidR="0045034D" w:rsidRPr="003057B4" w:rsidRDefault="0045034D" w:rsidP="0045034D">
      <w:pPr>
        <w:jc w:val="both"/>
        <w:rPr>
          <w:b/>
          <w:sz w:val="22"/>
          <w:szCs w:val="22"/>
        </w:rPr>
      </w:pPr>
      <w:r w:rsidRPr="003057B4">
        <w:rPr>
          <w:b/>
          <w:sz w:val="22"/>
          <w:szCs w:val="22"/>
        </w:rPr>
        <w:t>5.Справочно-библиографический аппарат (СБА) и информационная работа</w:t>
      </w:r>
    </w:p>
    <w:p w:rsidR="0045034D" w:rsidRPr="003057B4" w:rsidRDefault="0045034D" w:rsidP="0045034D">
      <w:pPr>
        <w:ind w:firstLine="708"/>
        <w:jc w:val="both"/>
        <w:rPr>
          <w:sz w:val="22"/>
          <w:szCs w:val="22"/>
        </w:rPr>
      </w:pPr>
      <w:r w:rsidRPr="003057B4">
        <w:rPr>
          <w:sz w:val="22"/>
          <w:szCs w:val="22"/>
        </w:rPr>
        <w:t>КБ имеет СБА, состоящий из фонда справочных и библиографических изданий, системы как традиционных каталогов и картотек, так и электронных  каталогов и баз данных, архивы выполненных справок.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 xml:space="preserve">КБ ведет работу </w:t>
      </w:r>
      <w:proofErr w:type="gramStart"/>
      <w:r w:rsidRPr="003057B4">
        <w:rPr>
          <w:sz w:val="22"/>
          <w:szCs w:val="22"/>
        </w:rPr>
        <w:t>по</w:t>
      </w:r>
      <w:proofErr w:type="gramEnd"/>
      <w:r w:rsidRPr="003057B4">
        <w:rPr>
          <w:sz w:val="22"/>
          <w:szCs w:val="22"/>
        </w:rPr>
        <w:t>: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>-пропаганде библиотечно-библиографических знаний и привитию информационной культуры потребителю;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>- организации массовых мероприятий информационного характера;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>- индивидуальному и групповому информированию пользователей;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>- учету выполненных справок по установленному образцу, дополняя архив.</w:t>
      </w:r>
    </w:p>
    <w:p w:rsidR="0045034D" w:rsidRPr="003057B4" w:rsidRDefault="0045034D" w:rsidP="0045034D">
      <w:pPr>
        <w:jc w:val="both"/>
        <w:rPr>
          <w:b/>
          <w:sz w:val="22"/>
          <w:szCs w:val="22"/>
        </w:rPr>
      </w:pPr>
      <w:r w:rsidRPr="003057B4">
        <w:rPr>
          <w:b/>
          <w:sz w:val="22"/>
          <w:szCs w:val="22"/>
        </w:rPr>
        <w:t>6.Управление и штат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 xml:space="preserve">КБ возглавляет заведующий, назначаемый и освобождаемый от должности директором 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ЦБС.</w:t>
      </w:r>
      <w:r>
        <w:rPr>
          <w:sz w:val="22"/>
          <w:szCs w:val="22"/>
        </w:rPr>
        <w:t xml:space="preserve"> </w:t>
      </w:r>
      <w:r w:rsidRPr="003057B4">
        <w:rPr>
          <w:sz w:val="22"/>
          <w:szCs w:val="22"/>
        </w:rPr>
        <w:t>Заведующий  КБ руководит работой библиотеки и несет ответственность за выполнение возложенных на КБ задач, руководствуясь в своей деятельности должностной инструкцией.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 xml:space="preserve">Штатная численность определяется и закрепляется в штатном расписании 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 и утверждается директором.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>Трудовой коллектив КБ формируется в соответствии со штатным расписанием из наемных работников с каждым, из которых директор МБУК заключает трудовой договор.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 xml:space="preserve">Обязанности сотрудников КБ определяются должностными инструкциями, утверждаемыми директором 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ЦБС.</w:t>
      </w:r>
    </w:p>
    <w:p w:rsidR="0045034D" w:rsidRPr="003057B4" w:rsidRDefault="0045034D" w:rsidP="0045034D">
      <w:pPr>
        <w:jc w:val="both"/>
        <w:rPr>
          <w:b/>
          <w:sz w:val="22"/>
          <w:szCs w:val="22"/>
        </w:rPr>
      </w:pPr>
      <w:r w:rsidRPr="003057B4">
        <w:rPr>
          <w:b/>
          <w:sz w:val="22"/>
          <w:szCs w:val="22"/>
        </w:rPr>
        <w:t>7. Права и обязанности</w:t>
      </w:r>
    </w:p>
    <w:p w:rsidR="0045034D" w:rsidRPr="003057B4" w:rsidRDefault="0045034D" w:rsidP="0045034D">
      <w:pPr>
        <w:jc w:val="both"/>
        <w:rPr>
          <w:sz w:val="22"/>
          <w:szCs w:val="22"/>
        </w:rPr>
      </w:pPr>
      <w:r w:rsidRPr="003057B4">
        <w:rPr>
          <w:sz w:val="22"/>
          <w:szCs w:val="22"/>
        </w:rPr>
        <w:t>КБ имеет право:</w:t>
      </w:r>
    </w:p>
    <w:p w:rsidR="0045034D" w:rsidRPr="003057B4" w:rsidRDefault="0045034D" w:rsidP="0045034D">
      <w:pPr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 xml:space="preserve">- предлагать к разработке и разрабатывать документы, регламентирующие ее деятельность, утверждаемые директором </w:t>
      </w:r>
      <w:r w:rsidRPr="003057B4">
        <w:rPr>
          <w:sz w:val="22"/>
          <w:szCs w:val="22"/>
        </w:rPr>
        <w:t xml:space="preserve">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ЦБС.</w:t>
      </w:r>
    </w:p>
    <w:p w:rsidR="0045034D" w:rsidRPr="003057B4" w:rsidRDefault="0045034D" w:rsidP="0045034D">
      <w:pPr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>- знакомиться с материалами и сведениями, необходимыми для решения поставленных перед библиотекой задач;</w:t>
      </w:r>
    </w:p>
    <w:p w:rsidR="0045034D" w:rsidRPr="003057B4" w:rsidRDefault="0045034D" w:rsidP="0045034D">
      <w:pPr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>- принимать участие в работе семинаров, совещаний, конференций в соответствии с целями и задачами своей деятельности.</w:t>
      </w:r>
    </w:p>
    <w:p w:rsidR="0045034D" w:rsidRPr="003057B4" w:rsidRDefault="0045034D" w:rsidP="0045034D">
      <w:pPr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 xml:space="preserve">7.2. КБ </w:t>
      </w:r>
      <w:proofErr w:type="gramStart"/>
      <w:r w:rsidRPr="003057B4">
        <w:rPr>
          <w:color w:val="000000"/>
          <w:sz w:val="22"/>
          <w:szCs w:val="22"/>
        </w:rPr>
        <w:t>обязана</w:t>
      </w:r>
      <w:proofErr w:type="gramEnd"/>
      <w:r w:rsidRPr="003057B4">
        <w:rPr>
          <w:color w:val="000000"/>
          <w:sz w:val="22"/>
          <w:szCs w:val="22"/>
        </w:rPr>
        <w:t>:</w:t>
      </w:r>
    </w:p>
    <w:p w:rsidR="0045034D" w:rsidRPr="003057B4" w:rsidRDefault="0045034D" w:rsidP="0045034D">
      <w:pPr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>- соблюдать интересы</w:t>
      </w:r>
      <w:r w:rsidRPr="003057B4">
        <w:rPr>
          <w:sz w:val="22"/>
          <w:szCs w:val="22"/>
        </w:rPr>
        <w:t xml:space="preserve"> 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</w:t>
      </w:r>
      <w:r w:rsidRPr="003057B4">
        <w:rPr>
          <w:color w:val="000000"/>
          <w:sz w:val="22"/>
          <w:szCs w:val="22"/>
        </w:rPr>
        <w:t>, выполнять поставленные перед ней задачи;</w:t>
      </w:r>
    </w:p>
    <w:p w:rsidR="0045034D" w:rsidRPr="003057B4" w:rsidRDefault="0045034D" w:rsidP="0045034D">
      <w:pPr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 xml:space="preserve">- составлять планы и отчеты </w:t>
      </w:r>
      <w:proofErr w:type="gramStart"/>
      <w:r w:rsidRPr="003057B4">
        <w:rPr>
          <w:color w:val="000000"/>
          <w:sz w:val="22"/>
          <w:szCs w:val="22"/>
        </w:rPr>
        <w:t>о</w:t>
      </w:r>
      <w:proofErr w:type="gramEnd"/>
      <w:r w:rsidRPr="003057B4">
        <w:rPr>
          <w:color w:val="000000"/>
          <w:sz w:val="22"/>
          <w:szCs w:val="22"/>
        </w:rPr>
        <w:t xml:space="preserve"> их выполнении в установленные сроки и отвечать за достоверность сведений;</w:t>
      </w:r>
    </w:p>
    <w:p w:rsidR="0045034D" w:rsidRPr="003057B4" w:rsidRDefault="0045034D" w:rsidP="0045034D">
      <w:pPr>
        <w:shd w:val="clear" w:color="auto" w:fill="FFFFFF"/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 xml:space="preserve">- своевременно и качественно выполнять плановые решения, распоряжения и приказы директора </w:t>
      </w:r>
      <w:r w:rsidRPr="003057B4">
        <w:rPr>
          <w:sz w:val="22"/>
          <w:szCs w:val="22"/>
        </w:rPr>
        <w:t xml:space="preserve">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ЦБС;</w:t>
      </w:r>
    </w:p>
    <w:p w:rsidR="0045034D" w:rsidRPr="003057B4" w:rsidRDefault="0045034D" w:rsidP="0045034D">
      <w:pPr>
        <w:shd w:val="clear" w:color="auto" w:fill="FFFFFF"/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>- соблюдать правила техники безопасности, противопожарной безопасности и производственной санитарии;</w:t>
      </w:r>
    </w:p>
    <w:p w:rsidR="0045034D" w:rsidRPr="003057B4" w:rsidRDefault="0045034D" w:rsidP="0045034D">
      <w:pPr>
        <w:shd w:val="clear" w:color="auto" w:fill="FFFFFF"/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>- бережно относиться к материальным ценностям, находящимся в распоряжении библиотеки и нести ответственность за их сохранность.</w:t>
      </w:r>
    </w:p>
    <w:p w:rsidR="0045034D" w:rsidRPr="003057B4" w:rsidRDefault="0045034D" w:rsidP="0045034D">
      <w:pPr>
        <w:shd w:val="clear" w:color="auto" w:fill="FFFFFF"/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>8</w:t>
      </w:r>
      <w:r w:rsidRPr="003057B4">
        <w:rPr>
          <w:b/>
          <w:bCs/>
          <w:color w:val="000000"/>
          <w:sz w:val="22"/>
          <w:szCs w:val="22"/>
        </w:rPr>
        <w:t>. Структура</w:t>
      </w:r>
    </w:p>
    <w:p w:rsidR="0045034D" w:rsidRPr="003057B4" w:rsidRDefault="0045034D" w:rsidP="0045034D">
      <w:pPr>
        <w:shd w:val="clear" w:color="auto" w:fill="FFFFFF"/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>8.1. Структура КБ определяется исходя из целей</w:t>
      </w:r>
      <w:r w:rsidRPr="003057B4">
        <w:rPr>
          <w:sz w:val="22"/>
          <w:szCs w:val="22"/>
        </w:rPr>
        <w:t xml:space="preserve"> 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</w:t>
      </w:r>
      <w:r w:rsidRPr="003057B4">
        <w:rPr>
          <w:color w:val="000000"/>
          <w:sz w:val="22"/>
          <w:szCs w:val="22"/>
        </w:rPr>
        <w:t xml:space="preserve">, характера и объема работы, задач и функций, предусмотренных настоящим Положением, утверждается директором </w:t>
      </w:r>
      <w:r w:rsidRPr="003057B4">
        <w:rPr>
          <w:sz w:val="22"/>
          <w:szCs w:val="22"/>
        </w:rPr>
        <w:t xml:space="preserve">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</w:t>
      </w:r>
    </w:p>
    <w:p w:rsidR="0045034D" w:rsidRPr="003057B4" w:rsidRDefault="0045034D" w:rsidP="0045034D">
      <w:pPr>
        <w:shd w:val="clear" w:color="auto" w:fill="FFFFFF"/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>8.2. При изменении демографической ситуации КБ может менять свой статус и трансформироваться: в пункт выдачи, в библиотеку другого профиля, центр различной направленности, а также может происходить объединение, слияние структурных подразделений.</w:t>
      </w:r>
    </w:p>
    <w:p w:rsidR="0045034D" w:rsidRPr="003057B4" w:rsidRDefault="0045034D" w:rsidP="0045034D">
      <w:pPr>
        <w:shd w:val="clear" w:color="auto" w:fill="FFFFFF"/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>8.3. КБ может открывать специализированные секторы для более полного обслуживания определенных групп пользователей на основе договоров с заинтересованной стороной.</w:t>
      </w:r>
    </w:p>
    <w:p w:rsidR="0045034D" w:rsidRPr="003057B4" w:rsidRDefault="0045034D" w:rsidP="0045034D">
      <w:pPr>
        <w:shd w:val="clear" w:color="auto" w:fill="FFFFFF"/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>9. </w:t>
      </w:r>
      <w:r w:rsidRPr="003057B4">
        <w:rPr>
          <w:b/>
          <w:bCs/>
          <w:color w:val="000000"/>
          <w:sz w:val="22"/>
          <w:szCs w:val="22"/>
        </w:rPr>
        <w:t>Финансирование</w:t>
      </w:r>
    </w:p>
    <w:p w:rsidR="0045034D" w:rsidRPr="003057B4" w:rsidRDefault="0045034D" w:rsidP="0045034D">
      <w:pPr>
        <w:shd w:val="clear" w:color="auto" w:fill="FFFFFF"/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t xml:space="preserve">9.1. Финансирование КБ осуществляется </w:t>
      </w:r>
      <w:r w:rsidRPr="003057B4">
        <w:rPr>
          <w:sz w:val="22"/>
          <w:szCs w:val="22"/>
        </w:rPr>
        <w:t xml:space="preserve">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ЦБС.</w:t>
      </w:r>
    </w:p>
    <w:p w:rsidR="0045034D" w:rsidRPr="003057B4" w:rsidRDefault="0045034D" w:rsidP="0045034D">
      <w:pPr>
        <w:shd w:val="clear" w:color="auto" w:fill="FFFFFF"/>
        <w:jc w:val="both"/>
        <w:rPr>
          <w:color w:val="000000"/>
          <w:sz w:val="22"/>
          <w:szCs w:val="22"/>
        </w:rPr>
      </w:pPr>
      <w:r w:rsidRPr="003057B4">
        <w:rPr>
          <w:color w:val="000000"/>
          <w:sz w:val="22"/>
          <w:szCs w:val="22"/>
        </w:rPr>
        <w:lastRenderedPageBreak/>
        <w:t xml:space="preserve">9.2. Средства, полученные от оказания дополнительных платных услуг, от выполнения работ по договорам, социально-творческих заказов поступают на расчетный счет </w:t>
      </w:r>
      <w:r w:rsidRPr="003057B4">
        <w:rPr>
          <w:sz w:val="22"/>
          <w:szCs w:val="22"/>
        </w:rPr>
        <w:t xml:space="preserve">МБУК  </w:t>
      </w:r>
      <w:proofErr w:type="spellStart"/>
      <w:r w:rsidRPr="003057B4">
        <w:rPr>
          <w:sz w:val="22"/>
          <w:szCs w:val="22"/>
        </w:rPr>
        <w:t>Мишкинская</w:t>
      </w:r>
      <w:proofErr w:type="spellEnd"/>
      <w:r w:rsidRPr="003057B4">
        <w:rPr>
          <w:sz w:val="22"/>
          <w:szCs w:val="22"/>
        </w:rPr>
        <w:t xml:space="preserve"> ЦБС</w:t>
      </w:r>
      <w:r w:rsidRPr="003057B4">
        <w:rPr>
          <w:color w:val="000000"/>
          <w:sz w:val="22"/>
          <w:szCs w:val="22"/>
        </w:rPr>
        <w:t xml:space="preserve"> и используются на развитие библиотеки.</w:t>
      </w:r>
    </w:p>
    <w:p w:rsidR="00234FD2" w:rsidRDefault="00234FD2"/>
    <w:sectPr w:rsidR="00234FD2" w:rsidSect="0023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D73"/>
    <w:multiLevelType w:val="hybridMultilevel"/>
    <w:tmpl w:val="2638876E"/>
    <w:lvl w:ilvl="0" w:tplc="F4BEC368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34D"/>
    <w:rsid w:val="00234FD2"/>
    <w:rsid w:val="0045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3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5924</Characters>
  <Application>Microsoft Office Word</Application>
  <DocSecurity>0</DocSecurity>
  <Lines>49</Lines>
  <Paragraphs>13</Paragraphs>
  <ScaleCrop>false</ScaleCrop>
  <Company>Microsoft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2015-02-12T06:13:00Z</dcterms:created>
  <dcterms:modified xsi:type="dcterms:W3CDTF">2015-02-12T06:13:00Z</dcterms:modified>
</cp:coreProperties>
</file>